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94FF" w14:textId="4C74870D" w:rsidR="00762555" w:rsidRPr="00CC6BFB" w:rsidRDefault="00762555" w:rsidP="00762555">
      <w:pPr>
        <w:pStyle w:val="Titel"/>
      </w:pPr>
      <w:r w:rsidRPr="00CC6BFB">
        <w:t>Ostern gemeinsam mit orthodoxen Geflüchteten</w:t>
      </w:r>
      <w:r>
        <w:t xml:space="preserve"> </w:t>
      </w:r>
      <w:r w:rsidRPr="00CC6BFB">
        <w:t>aus der Ukraine feiern</w:t>
      </w:r>
    </w:p>
    <w:p w14:paraId="16A4A6D4" w14:textId="691031A1" w:rsidR="00762555" w:rsidRPr="00762555" w:rsidRDefault="00762555" w:rsidP="00762555">
      <w:pPr>
        <w:pStyle w:val="Textlight"/>
        <w:rPr>
          <w:sz w:val="15"/>
          <w:szCs w:val="15"/>
        </w:rPr>
      </w:pPr>
      <w:r w:rsidRPr="00762555">
        <w:rPr>
          <w:sz w:val="15"/>
          <w:szCs w:val="15"/>
        </w:rPr>
        <w:t xml:space="preserve">Von Pfarrerin Dr. Dagmar Heller, Wissenschaftliche Referentin für Orthodoxie und Leitung im </w:t>
      </w:r>
      <w:proofErr w:type="spellStart"/>
      <w:r w:rsidRPr="00762555">
        <w:rPr>
          <w:sz w:val="15"/>
          <w:szCs w:val="15"/>
        </w:rPr>
        <w:t>Konfessionskundlichen</w:t>
      </w:r>
      <w:proofErr w:type="spellEnd"/>
      <w:r w:rsidRPr="00762555">
        <w:rPr>
          <w:sz w:val="15"/>
          <w:szCs w:val="15"/>
        </w:rPr>
        <w:t xml:space="preserve"> Institut, Bensheim</w:t>
      </w:r>
      <w:r>
        <w:rPr>
          <w:sz w:val="15"/>
          <w:szCs w:val="15"/>
        </w:rPr>
        <w:t xml:space="preserve"> </w:t>
      </w:r>
      <w:r w:rsidRPr="00762555">
        <w:rPr>
          <w:sz w:val="15"/>
          <w:szCs w:val="15"/>
        </w:rPr>
        <w:t xml:space="preserve">und Oberkirchenrat Dr. Wolfram </w:t>
      </w:r>
      <w:proofErr w:type="spellStart"/>
      <w:r w:rsidRPr="00762555">
        <w:rPr>
          <w:sz w:val="15"/>
          <w:szCs w:val="15"/>
        </w:rPr>
        <w:t>Langpape</w:t>
      </w:r>
      <w:proofErr w:type="spellEnd"/>
      <w:r w:rsidRPr="00762555">
        <w:rPr>
          <w:sz w:val="15"/>
          <w:szCs w:val="15"/>
        </w:rPr>
        <w:t>, Referent für Orthodoxie im Kirchenamt der Evangelischen Kirche in Deutschland (EKD)</w:t>
      </w:r>
    </w:p>
    <w:p w14:paraId="79B22334" w14:textId="0FCDF42D" w:rsidR="00762555" w:rsidRPr="00CC6BFB" w:rsidRDefault="00762555" w:rsidP="00762555">
      <w:pPr>
        <w:pStyle w:val="berschrift1"/>
      </w:pPr>
      <w:r w:rsidRPr="00CC6BFB">
        <w:t>Informationen, Hinweise und Vorschläge für die geistliche Begleitung von orthodoxen Geflüchteten aus der Ukraine</w:t>
      </w:r>
    </w:p>
    <w:p w14:paraId="4BE4D365" w14:textId="77777777" w:rsidR="00762555" w:rsidRDefault="00762555" w:rsidP="00762555">
      <w:pPr>
        <w:pStyle w:val="Textkrper"/>
        <w:rPr>
          <w:b/>
          <w:bCs/>
          <w:u w:val="single"/>
        </w:rPr>
      </w:pPr>
    </w:p>
    <w:p w14:paraId="07427B67" w14:textId="77777777" w:rsidR="00B8539B" w:rsidRPr="002F51B8" w:rsidRDefault="00762555" w:rsidP="00762555">
      <w:pPr>
        <w:pStyle w:val="Textkrper"/>
        <w:numPr>
          <w:ilvl w:val="0"/>
          <w:numId w:val="2"/>
        </w:numPr>
        <w:rPr>
          <w:b/>
          <w:bCs/>
        </w:rPr>
      </w:pPr>
      <w:r w:rsidRPr="002F51B8">
        <w:rPr>
          <w:b/>
          <w:bCs/>
        </w:rPr>
        <w:t>Zur kirchlichen Situation von Geflüchteten aus der Ukraine:</w:t>
      </w:r>
    </w:p>
    <w:p w14:paraId="77CF8AFC" w14:textId="77777777" w:rsidR="00B8539B" w:rsidRDefault="00762555" w:rsidP="00B8539B">
      <w:pPr>
        <w:pStyle w:val="Textkrper"/>
        <w:ind w:left="720"/>
      </w:pPr>
      <w:r w:rsidRPr="00CC6BFB">
        <w:t xml:space="preserve">Die Mehrheit der aus der Ukraine geflüchteten Menschen sind Christen und verstehen sich als Angehörige der orthodoxen Glaubenstradition. </w:t>
      </w:r>
    </w:p>
    <w:p w14:paraId="71540B16" w14:textId="1313C093" w:rsidR="00B8539B" w:rsidRDefault="00762555" w:rsidP="00B8539B">
      <w:pPr>
        <w:pStyle w:val="Textkrper"/>
        <w:ind w:left="720"/>
      </w:pPr>
      <w:r w:rsidRPr="00CC6BFB">
        <w:t xml:space="preserve">Eine große Anzahl von ihnen gehört zur Ukrainischen Orthodoxen Kirche des Moskauer Patriarchats (UOK-MP), die eine autonome Kirche innerhalb der Russischen Orthodoxen Kirche ist. </w:t>
      </w:r>
    </w:p>
    <w:p w14:paraId="255BADC3" w14:textId="4AD89189" w:rsidR="00B8539B" w:rsidRDefault="00762555" w:rsidP="00B8539B">
      <w:pPr>
        <w:pStyle w:val="Textkrper"/>
        <w:ind w:left="720"/>
      </w:pPr>
      <w:r w:rsidRPr="00CC6BFB">
        <w:t xml:space="preserve">Eine weitere Gruppe von Ukrainern gehört zur Orthodoxen Kirche der Ukraine (OKU), die als solche erst seit 2018 besteht und unabhängig vom Moskauer Patriarchat ist. </w:t>
      </w:r>
      <w:r>
        <w:br/>
      </w:r>
      <w:r w:rsidRPr="00CC6BFB">
        <w:t xml:space="preserve">Viele Ukrainer verstehen sich aber einfach als orthodox, ohne sich eindeutig einer dieser beiden Kirchen zuzuordnen.  </w:t>
      </w:r>
    </w:p>
    <w:p w14:paraId="5DC7A589" w14:textId="77777777" w:rsidR="00B8539B" w:rsidRDefault="00762555" w:rsidP="00B8539B">
      <w:pPr>
        <w:pStyle w:val="Textkrper"/>
        <w:ind w:left="720"/>
      </w:pPr>
      <w:r w:rsidRPr="00CC6BFB">
        <w:t xml:space="preserve">Außerdem gibt es (vor allem aus dem Westen der Ukraine) eine große Anzahl von Angehörigen der Griechisch-Katholischen Kirche. Hier handelt es sich um eine Kirche, die in ihrem gottesdienstlichen Leben – wie die Orthodoxen - dem byzantinischen Ritus folgt, aber </w:t>
      </w:r>
      <w:proofErr w:type="spellStart"/>
      <w:r w:rsidRPr="00CC6BFB">
        <w:t>jurisdiktionell</w:t>
      </w:r>
      <w:proofErr w:type="spellEnd"/>
      <w:r w:rsidRPr="00CC6BFB">
        <w:t xml:space="preserve"> zu Rom gehören.</w:t>
      </w:r>
    </w:p>
    <w:p w14:paraId="48D6C683" w14:textId="608BAA56" w:rsidR="00762555" w:rsidRDefault="00762555" w:rsidP="00B8539B">
      <w:pPr>
        <w:pStyle w:val="Textkrper"/>
        <w:ind w:left="720"/>
      </w:pPr>
      <w:r w:rsidRPr="00CC6BFB">
        <w:t xml:space="preserve">Wenige gehören der römisch-katholischen Kirche an und noch weniger verschiedenen evangelischen Kirchen. </w:t>
      </w:r>
    </w:p>
    <w:p w14:paraId="69128094" w14:textId="77777777" w:rsidR="0028723B" w:rsidRDefault="0028723B" w:rsidP="0028723B">
      <w:pPr>
        <w:pStyle w:val="Textkrper"/>
        <w:rPr>
          <w:b/>
          <w:bCs/>
          <w:u w:val="single"/>
        </w:rPr>
      </w:pPr>
    </w:p>
    <w:p w14:paraId="41FD55CA" w14:textId="77777777" w:rsidR="00B8539B" w:rsidRDefault="00762555" w:rsidP="00762555">
      <w:pPr>
        <w:pStyle w:val="Textkrper"/>
        <w:numPr>
          <w:ilvl w:val="0"/>
          <w:numId w:val="2"/>
        </w:numPr>
        <w:rPr>
          <w:b/>
          <w:bCs/>
          <w:u w:val="single"/>
        </w:rPr>
      </w:pPr>
      <w:r w:rsidRPr="00762555">
        <w:rPr>
          <w:b/>
          <w:bCs/>
        </w:rPr>
        <w:t>Was man als Evangelische über die Orthodoxie wissen sollte:</w:t>
      </w:r>
    </w:p>
    <w:p w14:paraId="12EC50F2" w14:textId="77777777" w:rsidR="00B8539B" w:rsidRDefault="00762555" w:rsidP="00B8539B">
      <w:pPr>
        <w:pStyle w:val="Textkrper"/>
        <w:ind w:left="720"/>
        <w:rPr>
          <w:b/>
          <w:bCs/>
          <w:u w:val="single"/>
        </w:rPr>
      </w:pPr>
      <w:r w:rsidRPr="00CC6BFB">
        <w:t xml:space="preserve">Im Zentrum des orthodoxen Glaubenslebens steht die Eucharistiefeier, die sogenannte Göttliche Liturgie, die nur von einem (oder mehreren) in bischöflicher Sukzession geweihten Priestern geleitet werden kann. </w:t>
      </w:r>
    </w:p>
    <w:p w14:paraId="05869CEA" w14:textId="77777777" w:rsidR="00B8539B" w:rsidRDefault="00762555" w:rsidP="00B8539B">
      <w:pPr>
        <w:pStyle w:val="Textkrper"/>
        <w:ind w:left="720"/>
        <w:rPr>
          <w:b/>
          <w:bCs/>
          <w:u w:val="single"/>
        </w:rPr>
      </w:pPr>
      <w:r w:rsidRPr="00CC6BFB">
        <w:t xml:space="preserve">Daher ist die Teilnahme orthodoxer Gläubiger am evangelischen Abendmahl aus Gewissensgründen nicht möglich. </w:t>
      </w:r>
    </w:p>
    <w:p w14:paraId="7E2C60FF" w14:textId="77777777" w:rsidR="00B8539B" w:rsidRDefault="00762555" w:rsidP="00B8539B">
      <w:pPr>
        <w:pStyle w:val="Textkrper"/>
        <w:ind w:left="720"/>
        <w:rPr>
          <w:b/>
          <w:bCs/>
          <w:u w:val="single"/>
        </w:rPr>
      </w:pPr>
      <w:r w:rsidRPr="00CC6BFB">
        <w:t xml:space="preserve">Für die individuelle Spiritualität der Gläubigen spielen Ikonen eine wichtige Rolle. Hier handelt es sich um Darstellungen von Christus, Maria, Heiligen oder Heilsereignissen (Weihnachten, Ostern, Pfingsten etc.), die nach bestimmten Regeln mit festgelegten Inhalten „geschrieben“ werden. Sie werden verstanden als „Fenster zum Himmel“, d.h. als Abbilder der göttlichen Wahrheit. Sie machen die dargestellte heilige Person oder das Heilsereignis für den Betrachter/die Betrachterin präsent und sind daher ein wichtiges Mittel für die Begegnung mit dem Heiligen im Gebet. </w:t>
      </w:r>
    </w:p>
    <w:p w14:paraId="4C8DF3B3" w14:textId="6A447109" w:rsidR="00B8539B" w:rsidRDefault="00762555" w:rsidP="00B8539B">
      <w:pPr>
        <w:pStyle w:val="Textkrper"/>
        <w:ind w:left="720"/>
        <w:rPr>
          <w:b/>
          <w:bCs/>
          <w:u w:val="single"/>
        </w:rPr>
      </w:pPr>
      <w:r w:rsidRPr="00CC6BFB">
        <w:t>Das höchste kirchliche Fest ist Ostern, dem eine Fastenzeit vorausgeht, während der auf tierische Produkte verzichtet wird. Höhepunkt der Fastenzeit ist die Heilige Woche mit Gründonnerstag, Karfreitag, Karsamstag, die mit speziellen Feiern begangen werden. Die Auferstehung wird in der Osternacht mit einer feierlichen Göttlichen Liturgie begangen, die mit einer Prozession um die Kirche herum beginnt und ihren Höhepunkt in dem Gesang („</w:t>
      </w:r>
      <w:proofErr w:type="spellStart"/>
      <w:r w:rsidRPr="00CC6BFB">
        <w:t>Troparion</w:t>
      </w:r>
      <w:proofErr w:type="spellEnd"/>
      <w:r w:rsidRPr="00CC6BFB">
        <w:t xml:space="preserve">“) „Christus ist auferstanden. Er hat den Tod durch den Tod besiegt und denen im Grabe das Leben geschenkt“ findet. Dementsprechend grüßen sich orthodoxe Gläubige an Ostern und in den darauffolgenden Tagen mit „Christus (oder: der Herr) ist auferstanden“. Der/die Gegrüßte antwortet: „Er ist wahrhaftig auferstanden.“ </w:t>
      </w:r>
    </w:p>
    <w:p w14:paraId="211C94F8" w14:textId="1C939C0E" w:rsidR="0028723B" w:rsidRDefault="00762555" w:rsidP="009C6DC6">
      <w:pPr>
        <w:pStyle w:val="Textkrper"/>
        <w:ind w:left="720"/>
      </w:pPr>
      <w:r w:rsidRPr="00CC6BFB">
        <w:t xml:space="preserve">Mehr zur Bedeutung von Ostern in der Orthodoxie ist zu finden unter: </w:t>
      </w:r>
      <w:hyperlink r:id="rId7" w:history="1">
        <w:r w:rsidR="006304D2" w:rsidRPr="006304D2">
          <w:rPr>
            <w:rStyle w:val="Hyperlink"/>
          </w:rPr>
          <w:t>https://konfessionskundliches-institut.de/essay/ostern-in-der-orthodoxen-kirche/</w:t>
        </w:r>
      </w:hyperlink>
      <w:r w:rsidR="0028723B">
        <w:br w:type="page"/>
      </w:r>
    </w:p>
    <w:p w14:paraId="4043B916" w14:textId="77777777" w:rsidR="00B8539B" w:rsidRDefault="00762555" w:rsidP="00762555">
      <w:pPr>
        <w:pStyle w:val="Textkrper"/>
        <w:numPr>
          <w:ilvl w:val="0"/>
          <w:numId w:val="2"/>
        </w:numPr>
        <w:rPr>
          <w:b/>
          <w:bCs/>
          <w:u w:val="single"/>
        </w:rPr>
      </w:pPr>
      <w:r w:rsidRPr="00762555">
        <w:rPr>
          <w:b/>
          <w:bCs/>
        </w:rPr>
        <w:lastRenderedPageBreak/>
        <w:t>Wie Evangelische orthodoxe ukrainische Geflüchtete geistlich begleiten können</w:t>
      </w:r>
    </w:p>
    <w:p w14:paraId="4F3E6D6C" w14:textId="12F44690" w:rsidR="00B9089E" w:rsidRDefault="00762555" w:rsidP="00B8539B">
      <w:pPr>
        <w:pStyle w:val="Textkrper"/>
        <w:ind w:left="720"/>
        <w:rPr>
          <w:b/>
          <w:bCs/>
          <w:u w:val="single"/>
        </w:rPr>
      </w:pPr>
      <w:r w:rsidRPr="00CC6BFB">
        <w:t>Ideal wäre, ukrainische Geflüchtete mit einer orthodoxen Gemeinde in Deutschland in Kontakt zu bringen.</w:t>
      </w:r>
      <w:r w:rsidR="00B9089E">
        <w:rPr>
          <w:b/>
          <w:bCs/>
          <w:u w:val="single"/>
        </w:rPr>
        <w:br/>
      </w:r>
      <w:r w:rsidRPr="00CC6BFB">
        <w:t xml:space="preserve">In Deutschland gibt es Diözesen folgender orthodoxer Kirchen, die in der Orthodoxen Bischofskonferenz in Deutschland (OBKD) zusammengeschlossen sind und sich als EINE Kirche verstehen. Auf den angegebenen Webseiten dieser Diözesen kann man herausfinden, wo orthodoxe Gemeinden existieren:   </w:t>
      </w:r>
    </w:p>
    <w:p w14:paraId="4B736118" w14:textId="5382B1DD" w:rsidR="00B9089E" w:rsidRDefault="00762555" w:rsidP="00762555">
      <w:pPr>
        <w:pStyle w:val="Textkrper"/>
        <w:numPr>
          <w:ilvl w:val="1"/>
          <w:numId w:val="2"/>
        </w:numPr>
        <w:rPr>
          <w:b/>
          <w:bCs/>
          <w:u w:val="single"/>
        </w:rPr>
      </w:pPr>
      <w:r w:rsidRPr="00B9089E">
        <w:rPr>
          <w:kern w:val="36"/>
        </w:rPr>
        <w:t>Griechisch - Orthodoxe Metropolie von Deutschland / Exarchat von Zentraleuropa</w:t>
      </w:r>
      <w:r w:rsidR="00B9089E">
        <w:rPr>
          <w:kern w:val="36"/>
        </w:rPr>
        <w:br/>
      </w:r>
      <w:hyperlink r:id="rId8" w:history="1">
        <w:r w:rsidR="00CB2F46" w:rsidRPr="003867BE">
          <w:rPr>
            <w:rStyle w:val="Hyperlink"/>
          </w:rPr>
          <w:t>https://www.orthodoxie.net/kirchengemeinden</w:t>
        </w:r>
      </w:hyperlink>
      <w:r w:rsidR="00CB2F46">
        <w:t xml:space="preserve"> </w:t>
      </w:r>
    </w:p>
    <w:p w14:paraId="1C5D4C15" w14:textId="6781D043" w:rsidR="00B9089E" w:rsidRPr="00B9089E" w:rsidRDefault="00762555" w:rsidP="00EA50E0">
      <w:pPr>
        <w:pStyle w:val="Textkrper"/>
        <w:numPr>
          <w:ilvl w:val="1"/>
          <w:numId w:val="2"/>
        </w:numPr>
      </w:pPr>
      <w:r w:rsidRPr="00B9089E">
        <w:t>Antiochenisch-Orthodoxe Metropolie von Deutschland und Mitteleuropa</w:t>
      </w:r>
      <w:r w:rsidR="00B9089E" w:rsidRPr="00B9089E">
        <w:br/>
      </w:r>
      <w:hyperlink r:id="rId9" w:history="1">
        <w:r w:rsidR="00CB2F46" w:rsidRPr="003867BE">
          <w:rPr>
            <w:rStyle w:val="Hyperlink"/>
          </w:rPr>
          <w:t>https://rum-orthodox.de/</w:t>
        </w:r>
      </w:hyperlink>
      <w:r w:rsidR="00CB2F46">
        <w:t xml:space="preserve"> </w:t>
      </w:r>
      <w:r w:rsidRPr="00B9089E">
        <w:rPr>
          <w:i/>
        </w:rPr>
        <w:t>(dort Auflistung nach Bundesländern)</w:t>
      </w:r>
    </w:p>
    <w:p w14:paraId="37124FCA" w14:textId="001C7B74" w:rsidR="00B9089E" w:rsidRPr="00B9089E" w:rsidRDefault="00762555" w:rsidP="003E6584">
      <w:pPr>
        <w:pStyle w:val="Textkrper"/>
        <w:numPr>
          <w:ilvl w:val="1"/>
          <w:numId w:val="2"/>
        </w:numPr>
        <w:rPr>
          <w:kern w:val="36"/>
        </w:rPr>
      </w:pPr>
      <w:r w:rsidRPr="00B9089E">
        <w:t>Berliner Diözese der Russischen Orthodoxen Kirche</w:t>
      </w:r>
      <w:r w:rsidR="00B9089E" w:rsidRPr="00B9089E">
        <w:br/>
      </w:r>
      <w:hyperlink r:id="rId10" w:history="1">
        <w:r w:rsidR="00CB2F46" w:rsidRPr="003867BE">
          <w:rPr>
            <w:rStyle w:val="Hyperlink"/>
          </w:rPr>
          <w:t>https://rokmp.de/de/churches/</w:t>
        </w:r>
      </w:hyperlink>
      <w:r w:rsidR="00CB2F46">
        <w:t xml:space="preserve"> </w:t>
      </w:r>
    </w:p>
    <w:p w14:paraId="751B2D23" w14:textId="77777777" w:rsidR="00CB2F46" w:rsidRDefault="00762555" w:rsidP="00644918">
      <w:pPr>
        <w:pStyle w:val="Textkrper"/>
        <w:numPr>
          <w:ilvl w:val="1"/>
          <w:numId w:val="2"/>
        </w:numPr>
      </w:pPr>
      <w:r w:rsidRPr="00CB2F46">
        <w:rPr>
          <w:kern w:val="36"/>
        </w:rPr>
        <w:t>Russische orthodoxe Kirche im Ausland – Deutsche Diözese</w:t>
      </w:r>
      <w:r w:rsidR="00B9089E" w:rsidRPr="00CB2F46">
        <w:rPr>
          <w:kern w:val="36"/>
        </w:rPr>
        <w:br/>
      </w:r>
      <w:hyperlink r:id="rId11" w:history="1">
        <w:r w:rsidR="00CB2F46" w:rsidRPr="003867BE">
          <w:rPr>
            <w:rStyle w:val="Hyperlink"/>
          </w:rPr>
          <w:t>https://rocor.de/de/gemeinden.html</w:t>
        </w:r>
      </w:hyperlink>
      <w:r w:rsidR="00CB2F46">
        <w:t xml:space="preserve"> </w:t>
      </w:r>
    </w:p>
    <w:p w14:paraId="560F28EF" w14:textId="13CB30C8" w:rsidR="00B9089E" w:rsidRDefault="00762555" w:rsidP="00644918">
      <w:pPr>
        <w:pStyle w:val="Textkrper"/>
        <w:numPr>
          <w:ilvl w:val="1"/>
          <w:numId w:val="2"/>
        </w:numPr>
      </w:pPr>
      <w:r w:rsidRPr="00B9089E">
        <w:t>Serbische Diözese von Düsseldorf und Deutschland</w:t>
      </w:r>
      <w:r w:rsidR="00B9089E" w:rsidRPr="00B9089E">
        <w:br/>
      </w:r>
      <w:hyperlink r:id="rId12" w:history="1">
        <w:r w:rsidR="00CB2F46" w:rsidRPr="003867BE">
          <w:rPr>
            <w:rStyle w:val="Hyperlink"/>
          </w:rPr>
          <w:t>https://eparhija-nemacka.com/arhijerejski-namjesnici/?lng=lat</w:t>
        </w:r>
      </w:hyperlink>
      <w:r w:rsidR="00CB2F46">
        <w:t xml:space="preserve"> </w:t>
      </w:r>
      <w:r w:rsidRPr="00CB2F46">
        <w:rPr>
          <w:rFonts w:ascii="Open Sans Light" w:hAnsi="Open Sans Light" w:cs="Open Sans Light"/>
          <w:i/>
          <w:iCs/>
        </w:rPr>
        <w:t>(Gemeinden nach den einzelnen Dekanaten – in Serbisch)</w:t>
      </w:r>
    </w:p>
    <w:p w14:paraId="358806C5" w14:textId="4EF2068C" w:rsidR="00B9089E" w:rsidRPr="00B9089E" w:rsidRDefault="00762555" w:rsidP="001103E4">
      <w:pPr>
        <w:pStyle w:val="Textkrper"/>
        <w:numPr>
          <w:ilvl w:val="1"/>
          <w:numId w:val="2"/>
        </w:numPr>
      </w:pPr>
      <w:r w:rsidRPr="00B9089E">
        <w:t>Rumänische Orthodoxe Metropolie für Deutschland, Zentral- und Nordeuropa</w:t>
      </w:r>
      <w:r w:rsidR="00B9089E" w:rsidRPr="00B9089E">
        <w:br/>
      </w:r>
      <w:hyperlink r:id="rId13" w:history="1">
        <w:r w:rsidR="00CB2F46" w:rsidRPr="003867BE">
          <w:rPr>
            <w:rStyle w:val="Hyperlink"/>
          </w:rPr>
          <w:t>http://mitropolia-ro.de/index.php/de/karte-gemeinden</w:t>
        </w:r>
      </w:hyperlink>
      <w:r w:rsidR="00CB2F46">
        <w:t xml:space="preserve"> </w:t>
      </w:r>
      <w:r w:rsidRPr="00B9089E">
        <w:rPr>
          <w:i/>
        </w:rPr>
        <w:t>(Karte der Gemeinden zum Anklicken)</w:t>
      </w:r>
    </w:p>
    <w:p w14:paraId="035B777E" w14:textId="008F9EA9" w:rsidR="00B8539B" w:rsidRDefault="00762555" w:rsidP="00762555">
      <w:pPr>
        <w:pStyle w:val="Textkrper"/>
        <w:numPr>
          <w:ilvl w:val="1"/>
          <w:numId w:val="2"/>
        </w:numPr>
      </w:pPr>
      <w:r w:rsidRPr="00B9089E">
        <w:t>Bulgarische Orthodoxe Eparchie von West und Zentraleuropa</w:t>
      </w:r>
      <w:r w:rsidR="00B9089E">
        <w:br/>
      </w:r>
      <w:hyperlink r:id="rId14" w:history="1">
        <w:r w:rsidR="00CB2F46" w:rsidRPr="003867BE">
          <w:rPr>
            <w:rStyle w:val="Hyperlink"/>
          </w:rPr>
          <w:t>http://www.rilaeu.com/index.html</w:t>
        </w:r>
      </w:hyperlink>
      <w:r w:rsidR="00CB2F46">
        <w:t xml:space="preserve"> </w:t>
      </w:r>
      <w:r w:rsidRPr="00B9089E">
        <w:rPr>
          <w:i/>
        </w:rPr>
        <w:t xml:space="preserve">(vgl. auch: </w:t>
      </w:r>
      <w:hyperlink r:id="rId15" w:history="1">
        <w:r w:rsidR="00CB2F46" w:rsidRPr="003867BE">
          <w:rPr>
            <w:rStyle w:val="Hyperlink"/>
            <w:i/>
          </w:rPr>
          <w:t>https://de.wikipedia.org/wiki/Bulgarisch-orthodoxe_Di%C3%B6zese_von_West-_und_Mitteleuropa</w:t>
        </w:r>
      </w:hyperlink>
      <w:r w:rsidR="00B9089E">
        <w:rPr>
          <w:i/>
        </w:rPr>
        <w:t>)</w:t>
      </w:r>
    </w:p>
    <w:p w14:paraId="07A50E51" w14:textId="77777777" w:rsidR="00B8539B" w:rsidRDefault="00762555" w:rsidP="00B8539B">
      <w:pPr>
        <w:pStyle w:val="Textkrper"/>
        <w:ind w:left="720"/>
      </w:pPr>
      <w:r w:rsidRPr="00B8539B">
        <w:t xml:space="preserve">Für die Ukrainer sind vor allem die Gemeinden der Russischen Orthodoxen Kirche interessant, weil dort in ihrer gewohnten Sprache gefeiert wird, und außerdem bereits viele Ukrainer Gemeindeglieder sind. </w:t>
      </w:r>
    </w:p>
    <w:p w14:paraId="22E5149E" w14:textId="77777777" w:rsidR="00B8539B" w:rsidRDefault="00762555" w:rsidP="00B8539B">
      <w:pPr>
        <w:pStyle w:val="Textkrper"/>
        <w:ind w:left="720"/>
      </w:pPr>
      <w:r w:rsidRPr="00CC6BFB">
        <w:rPr>
          <w:i/>
          <w:iCs/>
        </w:rPr>
        <w:t xml:space="preserve">(Weitere Informationen sind zu erfragen im </w:t>
      </w:r>
      <w:proofErr w:type="spellStart"/>
      <w:r w:rsidRPr="00CC6BFB">
        <w:rPr>
          <w:i/>
          <w:iCs/>
        </w:rPr>
        <w:t>Orthodoxiereferat</w:t>
      </w:r>
      <w:proofErr w:type="spellEnd"/>
      <w:r w:rsidRPr="00CC6BFB">
        <w:rPr>
          <w:i/>
          <w:iCs/>
        </w:rPr>
        <w:t xml:space="preserve"> des </w:t>
      </w:r>
      <w:proofErr w:type="spellStart"/>
      <w:r w:rsidRPr="00CC6BFB">
        <w:rPr>
          <w:i/>
          <w:iCs/>
        </w:rPr>
        <w:t>Konfessionskundichen</w:t>
      </w:r>
      <w:proofErr w:type="spellEnd"/>
      <w:r w:rsidRPr="00CC6BFB">
        <w:rPr>
          <w:i/>
          <w:iCs/>
        </w:rPr>
        <w:t xml:space="preserve"> Instituts in Bensheim, </w:t>
      </w:r>
      <w:hyperlink r:id="rId16" w:history="1">
        <w:r w:rsidRPr="00CC6BFB">
          <w:rPr>
            <w:rStyle w:val="Hyperlink"/>
            <w:i/>
            <w:iCs/>
          </w:rPr>
          <w:t>https://konfessionskundliches-institut.de/das-institut/fachreferate/orthodoxie</w:t>
        </w:r>
      </w:hyperlink>
      <w:r w:rsidRPr="00CC6BFB">
        <w:rPr>
          <w:i/>
          <w:iCs/>
        </w:rPr>
        <w:t xml:space="preserve">, oder in der Ökumenischen </w:t>
      </w:r>
      <w:proofErr w:type="spellStart"/>
      <w:r w:rsidRPr="00CC6BFB">
        <w:rPr>
          <w:i/>
          <w:iCs/>
        </w:rPr>
        <w:t>Centrale</w:t>
      </w:r>
      <w:proofErr w:type="spellEnd"/>
      <w:r w:rsidRPr="00CC6BFB">
        <w:rPr>
          <w:i/>
          <w:iCs/>
        </w:rPr>
        <w:t xml:space="preserve"> in Frankfurt,</w:t>
      </w:r>
      <w:r w:rsidRPr="00CC6BFB">
        <w:t xml:space="preserve"> </w:t>
      </w:r>
      <w:hyperlink r:id="rId17" w:history="1">
        <w:r w:rsidRPr="00CC6BFB">
          <w:rPr>
            <w:rStyle w:val="Hyperlink"/>
            <w:i/>
            <w:iCs/>
          </w:rPr>
          <w:t>https://www.oekumene-ack.de/kontakt</w:t>
        </w:r>
      </w:hyperlink>
      <w:r w:rsidRPr="00CC6BFB">
        <w:rPr>
          <w:i/>
          <w:iCs/>
        </w:rPr>
        <w:t xml:space="preserve">.) </w:t>
      </w:r>
    </w:p>
    <w:p w14:paraId="0E68267C" w14:textId="6758B9F6" w:rsidR="00B8539B" w:rsidRDefault="00762555" w:rsidP="00B8539B">
      <w:pPr>
        <w:pStyle w:val="Textkrper"/>
        <w:ind w:left="720"/>
      </w:pPr>
      <w:r w:rsidRPr="00CC6BFB">
        <w:t>Viele bereits in der Bundesrepublik lebende Ukrainer gehören zu Gemeinden der Erzdiözese des Moskauer Patriarchats. Es gibt in Deutschland auch einige ukrainische Gemeinden</w:t>
      </w:r>
      <w:r w:rsidR="009C6DC6">
        <w:t xml:space="preserve"> </w:t>
      </w:r>
      <w:r w:rsidR="009C6DC6" w:rsidRPr="009C6DC6">
        <w:t>(v. a. in München und Ingolstadt)</w:t>
      </w:r>
      <w:r w:rsidRPr="009C6DC6">
        <w:t>,</w:t>
      </w:r>
      <w:r w:rsidRPr="00CC6BFB">
        <w:t xml:space="preserve"> die dem Patriarchat von Konstantinopel unterstellt sind und einen eigenen Erzbischof haben. </w:t>
      </w:r>
    </w:p>
    <w:p w14:paraId="55DC91A2" w14:textId="77777777" w:rsidR="00B8539B" w:rsidRDefault="00762555" w:rsidP="00B8539B">
      <w:pPr>
        <w:pStyle w:val="Textkrper"/>
        <w:ind w:left="720"/>
      </w:pPr>
      <w:r w:rsidRPr="00CC6BFB">
        <w:t>Alternativ könnten Ukrainer/innen auch in andere orthodoxe Gemeinden (rumänisch, bulgarisch. georgisch, serbisch) Gottesdienste besuchen, denn diese unterscheiden sich inhaltlich nicht voneinander. Die Schwierigkeit wird dort die Sprache sein bzw. die Musik wird eher als fremd empfunden.</w:t>
      </w:r>
    </w:p>
    <w:p w14:paraId="3845A28A" w14:textId="77777777" w:rsidR="00B8539B" w:rsidRDefault="00762555" w:rsidP="00B8539B">
      <w:pPr>
        <w:pStyle w:val="Textkrper"/>
        <w:ind w:left="720"/>
      </w:pPr>
      <w:r w:rsidRPr="00CC6BFB">
        <w:t xml:space="preserve">Es wird empfohlen, nach Möglichkeit im Gespräch mit den Betroffenen die beste Lösung herauszufinden.  </w:t>
      </w:r>
    </w:p>
    <w:p w14:paraId="09B8B257" w14:textId="6C313EDD" w:rsidR="00762555" w:rsidRPr="00B8539B" w:rsidRDefault="00762555" w:rsidP="00B8539B">
      <w:pPr>
        <w:pStyle w:val="Textkrper"/>
        <w:ind w:left="720"/>
      </w:pPr>
      <w:r w:rsidRPr="00CC6BFB">
        <w:t xml:space="preserve">Nicht alle werden eine orthodoxe Gemeinde erreichen können. Daher wird im Folgenden ein Vorschlag für eine evangelische Andacht gemacht, in der sich ukrainische orthodoxe Gläubige mit aufgenommen fühlen können. </w:t>
      </w:r>
    </w:p>
    <w:p w14:paraId="1D021230" w14:textId="77777777" w:rsidR="00B8539B" w:rsidRDefault="00B8539B">
      <w:pPr>
        <w:rPr>
          <w:b/>
          <w:bCs/>
          <w:color w:val="7030A0"/>
          <w:sz w:val="20"/>
          <w:szCs w:val="20"/>
        </w:rPr>
      </w:pPr>
      <w:r>
        <w:br w:type="page"/>
      </w:r>
    </w:p>
    <w:p w14:paraId="5F985EA9" w14:textId="4CDB8820" w:rsidR="00B8539B" w:rsidRPr="00CC6BFB" w:rsidRDefault="00B8539B" w:rsidP="00B8539B">
      <w:pPr>
        <w:pStyle w:val="berschrift1"/>
      </w:pPr>
      <w:r w:rsidRPr="00CC6BFB">
        <w:lastRenderedPageBreak/>
        <w:t>Andacht in der Osterzeit</w:t>
      </w:r>
    </w:p>
    <w:p w14:paraId="2328B8BA" w14:textId="77777777" w:rsidR="00B8539B" w:rsidRPr="00CC6BFB" w:rsidRDefault="00B8539B" w:rsidP="00B8539B">
      <w:pPr>
        <w:pStyle w:val="Textkrper"/>
      </w:pPr>
      <w:r w:rsidRPr="00CC6BFB">
        <w:t xml:space="preserve">Zu beachten: </w:t>
      </w:r>
    </w:p>
    <w:p w14:paraId="6C437190" w14:textId="77777777" w:rsidR="00B8539B" w:rsidRPr="00CC6BFB" w:rsidRDefault="00B8539B" w:rsidP="00B8539B">
      <w:pPr>
        <w:pStyle w:val="Textkrper"/>
      </w:pPr>
      <w:r w:rsidRPr="00CC6BFB">
        <w:t xml:space="preserve">Die orthodoxen Kirchen bestimmen das Osterdatum nach dem julianischen Kalender. Das führt dazu, dass 2022 das orthodoxe Osterfest auf den 24. April fällt. </w:t>
      </w:r>
    </w:p>
    <w:p w14:paraId="726891C7" w14:textId="77777777" w:rsidR="00B8539B" w:rsidRPr="00CC6BFB" w:rsidRDefault="00B8539B" w:rsidP="00B8539B">
      <w:pPr>
        <w:pStyle w:val="Textkrper"/>
      </w:pPr>
      <w:r w:rsidRPr="00CC6BFB">
        <w:t xml:space="preserve">Da für Orthodoxe Ostern das höchste kirchliche Fest ist, wäre es am hilfreichsten den ukrainischen Gästen dabei behilflich zu sein, an orthodoxen Gründonnerstags- und Karfreitagsgottesdiensten und einer orthodoxen Osternachtfeier am Abend des 23.4. oder an einer Osterliturgie am 24.4. teilzunehmen (Kontakt zur nächstgelegenen orthodoxen Gemeinde herstellen, evtl. Fahrdienste anbieten etc.).  </w:t>
      </w:r>
    </w:p>
    <w:p w14:paraId="30AD71DC" w14:textId="24591D42" w:rsidR="00B8539B" w:rsidRPr="00CC6BFB" w:rsidRDefault="00B8539B" w:rsidP="00B8539B">
      <w:pPr>
        <w:pStyle w:val="Textkrper"/>
      </w:pPr>
      <w:r w:rsidRPr="00CC6BFB">
        <w:rPr>
          <w:noProof/>
        </w:rPr>
        <w:drawing>
          <wp:anchor distT="0" distB="0" distL="114300" distR="114300" simplePos="0" relativeHeight="251658240" behindDoc="0" locked="0" layoutInCell="1" allowOverlap="1" wp14:anchorId="6932476D" wp14:editId="18B4561A">
            <wp:simplePos x="0" y="0"/>
            <wp:positionH relativeFrom="column">
              <wp:posOffset>2896870</wp:posOffset>
            </wp:positionH>
            <wp:positionV relativeFrom="paragraph">
              <wp:posOffset>417195</wp:posOffset>
            </wp:positionV>
            <wp:extent cx="2781300" cy="1809760"/>
            <wp:effectExtent l="0" t="0" r="0" b="6350"/>
            <wp:wrapSquare wrapText="bothSides"/>
            <wp:docPr id="1" name="Grafik 1" descr="Ein Bild, das Text, drinnen, Mahlz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innen, Mahlzeit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1300" cy="180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BFB">
        <w:t xml:space="preserve">Falls das nicht möglich ist, können orthodoxe Gläubige auch zur evangelischen Osterfeier eingeladen werden. Dabei können einige ukrainische Elemente evtl. eingebaut werden (s.u. im Vorschlag für eine Andacht).  Ukrainische orthodoxe Gläubige sollten allerdings gegebenenfalls auf die unterschiedlichen Osterdaten hingewiesen werden, da der evangelische Ostersonntag nach ihrem Kalender dem Palmsonntag entspricht.  </w:t>
      </w:r>
    </w:p>
    <w:p w14:paraId="08F5D46D" w14:textId="0165401C" w:rsidR="00B8539B" w:rsidRPr="00CC6BFB" w:rsidRDefault="00B8539B" w:rsidP="00B8539B">
      <w:pPr>
        <w:pStyle w:val="Textkrper"/>
      </w:pPr>
      <w:r w:rsidRPr="00CC6BFB">
        <w:t xml:space="preserve">Denkbar wäre daher auch, am 24.4. eine Osterandacht anzubieten (Vorschlag s. u.). </w:t>
      </w:r>
    </w:p>
    <w:p w14:paraId="59E3025B" w14:textId="205A5B3B" w:rsidR="00B8539B" w:rsidRPr="00CC6BFB" w:rsidRDefault="00B8539B" w:rsidP="00B8539B">
      <w:pPr>
        <w:pStyle w:val="Textkrper"/>
      </w:pPr>
      <w:r w:rsidRPr="00CC6BFB">
        <w:t>Dabei kann die Oster-Festtagsikone den Raum schmücken. Hier ein Beispiel:</w:t>
      </w:r>
    </w:p>
    <w:p w14:paraId="6988F367" w14:textId="457FAA03" w:rsidR="00762555" w:rsidRDefault="00762555" w:rsidP="00B8539B">
      <w:pPr>
        <w:pStyle w:val="Textkrper"/>
        <w:rPr>
          <w:b/>
          <w:bCs/>
          <w:u w:val="single"/>
        </w:rPr>
      </w:pPr>
    </w:p>
    <w:p w14:paraId="3DE8779E" w14:textId="77777777" w:rsidR="00B8539B" w:rsidRPr="00CC6BFB" w:rsidRDefault="00B8539B" w:rsidP="00CB2F46">
      <w:pPr>
        <w:pStyle w:val="Textkrper"/>
      </w:pPr>
      <w:r w:rsidRPr="00CC6BFB">
        <w:t xml:space="preserve">Zu empfehlen ist, die ukrainischen Gläubigen ggf. nach mitgebrachten Ikonen zu fragen, die entsprechend im Kirchenraum platziert werden können. </w:t>
      </w:r>
    </w:p>
    <w:p w14:paraId="1A41C862" w14:textId="77777777" w:rsidR="00B8539B" w:rsidRPr="00CC6BFB" w:rsidRDefault="00B8539B" w:rsidP="00CB2F46">
      <w:pPr>
        <w:pStyle w:val="Textkrper"/>
      </w:pPr>
      <w:r w:rsidRPr="00CC6BFB">
        <w:t>Einfach auf Papier ausgedruckte Ikonen sind nicht zu empfehlen, da es sich für gläubige Orthodoxe um einen Heiligen Gegenstand handelt.</w:t>
      </w:r>
    </w:p>
    <w:p w14:paraId="68B1253A" w14:textId="47FCB700" w:rsidR="002F51B8" w:rsidRDefault="002F51B8">
      <w:r>
        <w:br w:type="page"/>
      </w:r>
    </w:p>
    <w:p w14:paraId="4324F8B4" w14:textId="77777777" w:rsidR="000376A7" w:rsidRDefault="00B8539B" w:rsidP="000376A7">
      <w:pPr>
        <w:pStyle w:val="Titel"/>
      </w:pPr>
      <w:r w:rsidRPr="00CC6BFB">
        <w:lastRenderedPageBreak/>
        <w:t xml:space="preserve">Vorgeschlagener </w:t>
      </w:r>
      <w:r w:rsidRPr="000376A7">
        <w:t>Ablauf</w:t>
      </w:r>
      <w:r w:rsidRPr="00CC6BFB">
        <w:t xml:space="preserve"> </w:t>
      </w:r>
    </w:p>
    <w:p w14:paraId="62B1DB5C" w14:textId="1E56122D" w:rsidR="000376A7" w:rsidRPr="002F51B8" w:rsidRDefault="000376A7" w:rsidP="002F51B8">
      <w:pPr>
        <w:pStyle w:val="berschrift1"/>
        <w:rPr>
          <w:sz w:val="22"/>
          <w:szCs w:val="22"/>
        </w:rPr>
      </w:pPr>
      <w:r w:rsidRPr="002F51B8">
        <w:rPr>
          <w:sz w:val="22"/>
          <w:szCs w:val="22"/>
        </w:rPr>
        <w:t>E</w:t>
      </w:r>
      <w:r w:rsidR="00B8539B" w:rsidRPr="002F51B8">
        <w:rPr>
          <w:sz w:val="22"/>
          <w:szCs w:val="22"/>
        </w:rPr>
        <w:t>vangelische Andacht zu Ostern,</w:t>
      </w:r>
      <w:r w:rsidR="002F51B8">
        <w:rPr>
          <w:sz w:val="22"/>
          <w:szCs w:val="22"/>
        </w:rPr>
        <w:br/>
      </w:r>
      <w:r w:rsidR="00B8539B" w:rsidRPr="002F51B8">
        <w:rPr>
          <w:sz w:val="22"/>
          <w:szCs w:val="22"/>
        </w:rPr>
        <w:t>die auch offen ist für Orthodoxe</w:t>
      </w:r>
      <w:r w:rsidR="002F51B8">
        <w:rPr>
          <w:sz w:val="22"/>
          <w:szCs w:val="22"/>
        </w:rPr>
        <w:t xml:space="preserve"> </w:t>
      </w:r>
      <w:r w:rsidR="00B8539B" w:rsidRPr="002F51B8">
        <w:rPr>
          <w:sz w:val="22"/>
          <w:szCs w:val="22"/>
        </w:rPr>
        <w:t xml:space="preserve">aus der Ukraine </w:t>
      </w:r>
    </w:p>
    <w:p w14:paraId="16C53916" w14:textId="77777777" w:rsidR="00B8539B" w:rsidRPr="00CC6BFB" w:rsidRDefault="00B8539B" w:rsidP="000376A7">
      <w:pPr>
        <w:pStyle w:val="berschrift1"/>
      </w:pPr>
      <w:proofErr w:type="spellStart"/>
      <w:r w:rsidRPr="00CC6BFB">
        <w:t>Osterruf</w:t>
      </w:r>
      <w:proofErr w:type="spellEnd"/>
    </w:p>
    <w:p w14:paraId="272BC747" w14:textId="77777777" w:rsidR="00B8539B" w:rsidRPr="000376A7" w:rsidRDefault="00B8539B" w:rsidP="002F51B8">
      <w:pPr>
        <w:pStyle w:val="Textlight"/>
      </w:pPr>
      <w:r w:rsidRPr="000376A7">
        <w:t xml:space="preserve">Pfarrer/in: </w:t>
      </w:r>
    </w:p>
    <w:p w14:paraId="77F3A9A5" w14:textId="6809D255" w:rsidR="00B8539B" w:rsidRPr="002F51B8" w:rsidRDefault="00B8539B" w:rsidP="000376A7">
      <w:pPr>
        <w:pStyle w:val="Textkrper"/>
      </w:pPr>
      <w:r w:rsidRPr="00CC6BFB">
        <w:t xml:space="preserve">Christos </w:t>
      </w:r>
      <w:proofErr w:type="spellStart"/>
      <w:r w:rsidRPr="00CC6BFB">
        <w:t>Voskrese</w:t>
      </w:r>
      <w:proofErr w:type="spellEnd"/>
      <w:r w:rsidRPr="00CC6BFB">
        <w:t xml:space="preserve">! Christus ist auferstanden! </w:t>
      </w:r>
      <w:r w:rsidRPr="000376A7">
        <w:rPr>
          <w:i/>
          <w:iCs/>
          <w:sz w:val="18"/>
          <w:szCs w:val="18"/>
        </w:rPr>
        <w:t xml:space="preserve">(Lautschrift: </w:t>
      </w:r>
      <w:proofErr w:type="spellStart"/>
      <w:r w:rsidRPr="000376A7">
        <w:rPr>
          <w:i/>
          <w:iCs/>
          <w:color w:val="222222"/>
          <w:sz w:val="18"/>
          <w:szCs w:val="18"/>
          <w:shd w:val="clear" w:color="auto" w:fill="FFFFFF"/>
        </w:rPr>
        <w:t>chrißtós</w:t>
      </w:r>
      <w:proofErr w:type="spellEnd"/>
      <w:r w:rsidRPr="000376A7">
        <w:rPr>
          <w:i/>
          <w:iCs/>
          <w:color w:val="222222"/>
          <w:sz w:val="18"/>
          <w:szCs w:val="18"/>
          <w:shd w:val="clear" w:color="auto" w:fill="FFFFFF"/>
        </w:rPr>
        <w:t> </w:t>
      </w:r>
      <w:proofErr w:type="spellStart"/>
      <w:r w:rsidRPr="000376A7">
        <w:rPr>
          <w:i/>
          <w:iCs/>
          <w:color w:val="222222"/>
          <w:sz w:val="18"/>
          <w:szCs w:val="18"/>
          <w:shd w:val="clear" w:color="auto" w:fill="FFFFFF"/>
        </w:rPr>
        <w:t>waskr</w:t>
      </w:r>
      <w:r w:rsidRPr="000376A7">
        <w:rPr>
          <w:rFonts w:ascii="Arial" w:hAnsi="Arial" w:cs="Arial"/>
          <w:i/>
          <w:iCs/>
          <w:color w:val="222222"/>
          <w:sz w:val="18"/>
          <w:szCs w:val="18"/>
          <w:shd w:val="clear" w:color="auto" w:fill="FFFFFF"/>
        </w:rPr>
        <w:t>ʲ</w:t>
      </w:r>
      <w:r w:rsidRPr="000376A7">
        <w:rPr>
          <w:i/>
          <w:iCs/>
          <w:color w:val="222222"/>
          <w:sz w:val="18"/>
          <w:szCs w:val="18"/>
          <w:shd w:val="clear" w:color="auto" w:fill="FFFFFF"/>
        </w:rPr>
        <w:t>éß</w:t>
      </w:r>
      <w:r w:rsidRPr="000376A7">
        <w:rPr>
          <w:rFonts w:ascii="Arial" w:hAnsi="Arial" w:cs="Arial"/>
          <w:i/>
          <w:iCs/>
          <w:color w:val="222222"/>
          <w:sz w:val="18"/>
          <w:szCs w:val="18"/>
          <w:shd w:val="clear" w:color="auto" w:fill="FFFFFF"/>
        </w:rPr>
        <w:t>ʲ</w:t>
      </w:r>
      <w:r w:rsidRPr="000376A7">
        <w:rPr>
          <w:i/>
          <w:iCs/>
          <w:color w:val="222222"/>
          <w:sz w:val="18"/>
          <w:szCs w:val="18"/>
          <w:shd w:val="clear" w:color="auto" w:fill="FFFFFF"/>
        </w:rPr>
        <w:t>e</w:t>
      </w:r>
      <w:proofErr w:type="spellEnd"/>
      <w:r w:rsidRPr="000376A7">
        <w:rPr>
          <w:i/>
          <w:iCs/>
          <w:sz w:val="18"/>
          <w:szCs w:val="18"/>
        </w:rPr>
        <w:t>;</w:t>
      </w:r>
      <w:r w:rsidR="002F51B8">
        <w:rPr>
          <w:i/>
          <w:iCs/>
        </w:rPr>
        <w:br/>
      </w:r>
      <w:r w:rsidRPr="000376A7">
        <w:rPr>
          <w:i/>
          <w:iCs/>
          <w:sz w:val="16"/>
          <w:szCs w:val="16"/>
        </w:rPr>
        <w:t xml:space="preserve">s. auch: </w:t>
      </w:r>
      <w:hyperlink r:id="rId19" w:history="1">
        <w:r w:rsidR="002F51B8" w:rsidRPr="00E865FF">
          <w:rPr>
            <w:rStyle w:val="Hyperlink"/>
            <w:i/>
            <w:iCs/>
            <w:sz w:val="16"/>
            <w:szCs w:val="16"/>
          </w:rPr>
          <w:t>https://www.russlandjournal.de/russisch-lernen/russische-vokabeln-nach-themen/frohe-ostern-auf-russisch/</w:t>
        </w:r>
      </w:hyperlink>
      <w:r w:rsidRPr="000376A7">
        <w:rPr>
          <w:i/>
          <w:iCs/>
          <w:sz w:val="16"/>
          <w:szCs w:val="16"/>
        </w:rPr>
        <w:t>)</w:t>
      </w:r>
    </w:p>
    <w:p w14:paraId="59C024D6" w14:textId="77777777" w:rsidR="00B8539B" w:rsidRPr="000376A7" w:rsidRDefault="00B8539B" w:rsidP="002F51B8">
      <w:pPr>
        <w:pStyle w:val="Textlight"/>
        <w:rPr>
          <w:u w:val="single"/>
        </w:rPr>
      </w:pPr>
      <w:r w:rsidRPr="000376A7">
        <w:t>Antwort der Gemeinde:</w:t>
      </w:r>
    </w:p>
    <w:p w14:paraId="3B52165C" w14:textId="77777777" w:rsidR="00B8539B" w:rsidRPr="00CC6BFB" w:rsidRDefault="00B8539B" w:rsidP="000376A7">
      <w:pPr>
        <w:pStyle w:val="Textkrper"/>
      </w:pPr>
      <w:proofErr w:type="spellStart"/>
      <w:r w:rsidRPr="00CC6BFB">
        <w:t>Voistinu</w:t>
      </w:r>
      <w:proofErr w:type="spellEnd"/>
      <w:r w:rsidRPr="00CC6BFB">
        <w:t xml:space="preserve"> </w:t>
      </w:r>
      <w:proofErr w:type="spellStart"/>
      <w:r w:rsidRPr="00CC6BFB">
        <w:t>voskres</w:t>
      </w:r>
      <w:proofErr w:type="spellEnd"/>
      <w:r w:rsidRPr="00CC6BFB">
        <w:t>! Er ist wahrhaftig auferstanden!</w:t>
      </w:r>
    </w:p>
    <w:p w14:paraId="5730A17C" w14:textId="77777777" w:rsidR="00B8539B" w:rsidRPr="000376A7" w:rsidRDefault="00B8539B" w:rsidP="002F51B8">
      <w:pPr>
        <w:pStyle w:val="Textlight"/>
      </w:pPr>
      <w:r w:rsidRPr="000376A7">
        <w:t>Pfarrer/in:</w:t>
      </w:r>
    </w:p>
    <w:p w14:paraId="7FAFF89F" w14:textId="77777777" w:rsidR="00B8539B" w:rsidRPr="00CC6BFB" w:rsidRDefault="00B8539B" w:rsidP="000376A7">
      <w:pPr>
        <w:pStyle w:val="Textkrper"/>
      </w:pPr>
      <w:r w:rsidRPr="00CC6BFB">
        <w:t>Im Namen des Vaters und des Sohnes und des Heiligen Geistes!</w:t>
      </w:r>
    </w:p>
    <w:p w14:paraId="1CE1DF27" w14:textId="54A19375" w:rsidR="00B8539B" w:rsidRPr="000376A7" w:rsidRDefault="00B8539B" w:rsidP="002F51B8">
      <w:pPr>
        <w:pStyle w:val="Textlight"/>
        <w:rPr>
          <w:u w:val="single"/>
        </w:rPr>
      </w:pPr>
      <w:r w:rsidRPr="000376A7">
        <w:t>Gemeinde</w:t>
      </w:r>
      <w:r w:rsidR="00757D28">
        <w:rPr>
          <w:u w:val="single"/>
        </w:rPr>
        <w:t>:</w:t>
      </w:r>
    </w:p>
    <w:p w14:paraId="203AAA85" w14:textId="77777777" w:rsidR="00B8539B" w:rsidRPr="00CC6BFB" w:rsidRDefault="00B8539B" w:rsidP="000376A7">
      <w:pPr>
        <w:pStyle w:val="Textkrper"/>
      </w:pPr>
      <w:r w:rsidRPr="00CC6BFB">
        <w:t>Amen!</w:t>
      </w:r>
    </w:p>
    <w:p w14:paraId="05AC7182" w14:textId="5B55725C" w:rsidR="00B8539B" w:rsidRPr="00CC6BFB" w:rsidRDefault="00B8539B" w:rsidP="000376A7">
      <w:pPr>
        <w:pStyle w:val="berschrift1"/>
      </w:pPr>
      <w:r w:rsidRPr="00CC6BFB">
        <w:t>Einleitende Worte des Pfarrers</w:t>
      </w:r>
      <w:r w:rsidR="00FE06F5">
        <w:t xml:space="preserve"> </w:t>
      </w:r>
      <w:r w:rsidRPr="00CC6BFB">
        <w:t>/</w:t>
      </w:r>
      <w:r w:rsidR="00FE06F5">
        <w:t xml:space="preserve"> </w:t>
      </w:r>
      <w:r w:rsidRPr="00CC6BFB">
        <w:t>der Pfarrerin</w:t>
      </w:r>
    </w:p>
    <w:p w14:paraId="438B3CC0" w14:textId="217BF603" w:rsidR="00B8539B" w:rsidRDefault="00B8539B" w:rsidP="000376A7">
      <w:pPr>
        <w:pStyle w:val="berschrift1"/>
      </w:pPr>
      <w:r w:rsidRPr="000376A7">
        <w:t xml:space="preserve">Psalm </w:t>
      </w:r>
      <w:r w:rsidRPr="00CC6BFB">
        <w:t xml:space="preserve">118,22-29 </w:t>
      </w:r>
    </w:p>
    <w:p w14:paraId="0F32D14A" w14:textId="77777777" w:rsidR="00FE06F5" w:rsidRDefault="00FE06F5" w:rsidP="00FE06F5">
      <w:pPr>
        <w:pStyle w:val="Textkrper"/>
      </w:pPr>
      <w:r>
        <w:t xml:space="preserve">Der Stein, den die Bauleute verworfen haben, </w:t>
      </w:r>
    </w:p>
    <w:p w14:paraId="2B93B018" w14:textId="77777777" w:rsidR="00FE06F5" w:rsidRDefault="00FE06F5" w:rsidP="00FE06F5">
      <w:pPr>
        <w:pStyle w:val="Textkrper"/>
      </w:pPr>
      <w:r>
        <w:t xml:space="preserve">ist zum Eckstein geworden. </w:t>
      </w:r>
    </w:p>
    <w:p w14:paraId="5BD742A3" w14:textId="77777777" w:rsidR="00FE06F5" w:rsidRDefault="00FE06F5" w:rsidP="00757D28">
      <w:pPr>
        <w:pStyle w:val="Textkrper"/>
        <w:ind w:left="426"/>
      </w:pPr>
      <w:r>
        <w:t xml:space="preserve">Das ist vom Herrn geschehen </w:t>
      </w:r>
    </w:p>
    <w:p w14:paraId="6C2450B6" w14:textId="77777777" w:rsidR="00FE06F5" w:rsidRDefault="00FE06F5" w:rsidP="00757D28">
      <w:pPr>
        <w:pStyle w:val="Textkrper"/>
        <w:ind w:left="426"/>
      </w:pPr>
      <w:r>
        <w:t xml:space="preserve">und ist ein Wunder </w:t>
      </w:r>
      <w:proofErr w:type="gramStart"/>
      <w:r>
        <w:t>vor unsern Augen</w:t>
      </w:r>
      <w:proofErr w:type="gramEnd"/>
      <w:r>
        <w:t xml:space="preserve">. </w:t>
      </w:r>
    </w:p>
    <w:p w14:paraId="48394CBA" w14:textId="77777777" w:rsidR="00FE06F5" w:rsidRDefault="00FE06F5" w:rsidP="00FE06F5">
      <w:pPr>
        <w:pStyle w:val="Textkrper"/>
      </w:pPr>
      <w:r>
        <w:t xml:space="preserve">Dies ist der Tag, den der Herr macht; </w:t>
      </w:r>
    </w:p>
    <w:p w14:paraId="59416A17" w14:textId="77777777" w:rsidR="00FE06F5" w:rsidRDefault="00FE06F5" w:rsidP="00FE06F5">
      <w:pPr>
        <w:pStyle w:val="Textkrper"/>
      </w:pPr>
      <w:r>
        <w:t xml:space="preserve">lasst uns freuen und fröhlich an ihm sein. </w:t>
      </w:r>
    </w:p>
    <w:p w14:paraId="3D8FCB1F" w14:textId="77777777" w:rsidR="00FE06F5" w:rsidRDefault="00FE06F5" w:rsidP="00757D28">
      <w:pPr>
        <w:pStyle w:val="Textkrper"/>
        <w:ind w:left="426"/>
      </w:pPr>
      <w:r>
        <w:t xml:space="preserve">O Herr, hilf! </w:t>
      </w:r>
    </w:p>
    <w:p w14:paraId="50704B23" w14:textId="77777777" w:rsidR="00FE06F5" w:rsidRDefault="00FE06F5" w:rsidP="00757D28">
      <w:pPr>
        <w:pStyle w:val="Textkrper"/>
        <w:ind w:left="426"/>
      </w:pPr>
      <w:r>
        <w:t xml:space="preserve">O Herr, lass wohlgelingen! </w:t>
      </w:r>
    </w:p>
    <w:p w14:paraId="7EFF669C" w14:textId="77777777" w:rsidR="00FE06F5" w:rsidRDefault="00FE06F5" w:rsidP="00FE06F5">
      <w:pPr>
        <w:pStyle w:val="Textkrper"/>
      </w:pPr>
      <w:r>
        <w:t xml:space="preserve">Gelobt sei, der da kommt im Namen des Herrn! </w:t>
      </w:r>
    </w:p>
    <w:p w14:paraId="27107A44" w14:textId="77777777" w:rsidR="00FE06F5" w:rsidRDefault="00FE06F5" w:rsidP="00FE06F5">
      <w:pPr>
        <w:pStyle w:val="Textkrper"/>
      </w:pPr>
      <w:r>
        <w:t xml:space="preserve">Wir segnen euch vom Haus des Herrn. </w:t>
      </w:r>
    </w:p>
    <w:p w14:paraId="3E2F4577" w14:textId="77777777" w:rsidR="00FE06F5" w:rsidRDefault="00FE06F5" w:rsidP="00757D28">
      <w:pPr>
        <w:pStyle w:val="Textkrper"/>
        <w:ind w:left="426"/>
      </w:pPr>
      <w:r>
        <w:t xml:space="preserve">Der Herr ist Gott, der uns erleuchtet. </w:t>
      </w:r>
    </w:p>
    <w:p w14:paraId="3688BA00" w14:textId="77777777" w:rsidR="00FE06F5" w:rsidRDefault="00FE06F5" w:rsidP="00757D28">
      <w:pPr>
        <w:pStyle w:val="Textkrper"/>
        <w:ind w:left="426"/>
      </w:pPr>
      <w:r>
        <w:t xml:space="preserve">Schmückt das Fest mit Maien bis an die </w:t>
      </w:r>
    </w:p>
    <w:p w14:paraId="36546EB0" w14:textId="77777777" w:rsidR="00FE06F5" w:rsidRDefault="00FE06F5" w:rsidP="00757D28">
      <w:pPr>
        <w:pStyle w:val="Textkrper"/>
        <w:ind w:left="426"/>
      </w:pPr>
      <w:r>
        <w:t xml:space="preserve">Hörner des Altars! </w:t>
      </w:r>
    </w:p>
    <w:p w14:paraId="602723DC" w14:textId="77777777" w:rsidR="00FE06F5" w:rsidRDefault="00FE06F5" w:rsidP="00FE06F5">
      <w:pPr>
        <w:pStyle w:val="Textkrper"/>
      </w:pPr>
      <w:r>
        <w:t xml:space="preserve">Du bist mein Gott, und ich danke dir; </w:t>
      </w:r>
    </w:p>
    <w:p w14:paraId="5897AB87" w14:textId="77777777" w:rsidR="00FE06F5" w:rsidRDefault="00FE06F5" w:rsidP="00FE06F5">
      <w:pPr>
        <w:pStyle w:val="Textkrper"/>
      </w:pPr>
      <w:r>
        <w:t xml:space="preserve">mein Gott, ich will dich preisen. </w:t>
      </w:r>
    </w:p>
    <w:p w14:paraId="4D9C3681" w14:textId="77777777" w:rsidR="00FE06F5" w:rsidRDefault="00FE06F5" w:rsidP="00757D28">
      <w:pPr>
        <w:pStyle w:val="Textkrper"/>
        <w:ind w:left="284" w:firstLine="142"/>
      </w:pPr>
      <w:r>
        <w:t xml:space="preserve">Danket dem Herrn; denn er ist freundlich, </w:t>
      </w:r>
    </w:p>
    <w:p w14:paraId="7CE3D23E" w14:textId="77777777" w:rsidR="00FE06F5" w:rsidRDefault="00FE06F5" w:rsidP="00757D28">
      <w:pPr>
        <w:pStyle w:val="Textkrper"/>
        <w:ind w:left="284" w:firstLine="142"/>
      </w:pPr>
      <w:r>
        <w:t xml:space="preserve">und seine Güte währet ewiglich. </w:t>
      </w:r>
    </w:p>
    <w:p w14:paraId="4B059D7E" w14:textId="77777777" w:rsidR="00FE06F5" w:rsidRDefault="00FE06F5" w:rsidP="00FE06F5">
      <w:pPr>
        <w:pStyle w:val="Textkrper"/>
      </w:pPr>
      <w:r>
        <w:t xml:space="preserve">Ehre sei dem Vater und dem Sohn </w:t>
      </w:r>
    </w:p>
    <w:p w14:paraId="3177C61D" w14:textId="77777777" w:rsidR="00FE06F5" w:rsidRDefault="00FE06F5" w:rsidP="00FE06F5">
      <w:pPr>
        <w:pStyle w:val="Textkrper"/>
      </w:pPr>
      <w:r>
        <w:t xml:space="preserve">und dem Heiligen Geist </w:t>
      </w:r>
    </w:p>
    <w:p w14:paraId="5AF80A1F" w14:textId="77777777" w:rsidR="00FE06F5" w:rsidRDefault="00FE06F5" w:rsidP="00102C2C">
      <w:pPr>
        <w:pStyle w:val="Textkrper"/>
        <w:ind w:left="426"/>
      </w:pPr>
      <w:r>
        <w:t xml:space="preserve">wie im Anfang, so auch jetzt und allezeit </w:t>
      </w:r>
    </w:p>
    <w:p w14:paraId="78A91AF4" w14:textId="77777777" w:rsidR="00FE06F5" w:rsidRDefault="00FE06F5" w:rsidP="00102C2C">
      <w:pPr>
        <w:pStyle w:val="Textkrper"/>
        <w:ind w:left="426"/>
      </w:pPr>
      <w:r>
        <w:t xml:space="preserve">und in Ewigkeit. </w:t>
      </w:r>
    </w:p>
    <w:p w14:paraId="2B99968D" w14:textId="0A7BFEBA" w:rsidR="00FE06F5" w:rsidRPr="00FE06F5" w:rsidRDefault="00FE06F5" w:rsidP="00102C2C">
      <w:pPr>
        <w:pStyle w:val="Textkrper"/>
        <w:ind w:left="426"/>
      </w:pPr>
      <w:r>
        <w:t>Amen.</w:t>
      </w:r>
    </w:p>
    <w:p w14:paraId="7DACC7C1" w14:textId="77777777" w:rsidR="009C6DC6" w:rsidRDefault="009C6DC6">
      <w:pPr>
        <w:rPr>
          <w:rFonts w:ascii="Open Sans" w:hAnsi="Open Sans"/>
          <w:sz w:val="20"/>
          <w:szCs w:val="20"/>
        </w:rPr>
      </w:pPr>
      <w:r>
        <w:br w:type="page"/>
      </w:r>
    </w:p>
    <w:p w14:paraId="05E58B26" w14:textId="6915D071" w:rsidR="009C6DC6" w:rsidRPr="00FE06F5" w:rsidRDefault="009C6DC6" w:rsidP="009C6DC6">
      <w:pPr>
        <w:pStyle w:val="Textlight"/>
        <w:spacing w:before="194" w:line="240" w:lineRule="auto"/>
        <w:ind w:right="709"/>
      </w:pPr>
      <w:r w:rsidRPr="00FE06F5">
        <w:rPr>
          <w:rStyle w:val="berschrift1Zchn"/>
          <w:i w:val="0"/>
          <w:iCs w:val="0"/>
        </w:rPr>
        <w:lastRenderedPageBreak/>
        <w:t>Gesang: orthodoxes Oster</w:t>
      </w:r>
      <w:r>
        <w:rPr>
          <w:rStyle w:val="berschrift1Zchn"/>
          <w:i w:val="0"/>
          <w:iCs w:val="0"/>
        </w:rPr>
        <w:t>-</w:t>
      </w:r>
      <w:proofErr w:type="spellStart"/>
      <w:r>
        <w:rPr>
          <w:rStyle w:val="berschrift1Zchn"/>
          <w:i w:val="0"/>
          <w:iCs w:val="0"/>
        </w:rPr>
        <w:t>T</w:t>
      </w:r>
      <w:r w:rsidRPr="00FE06F5">
        <w:rPr>
          <w:rStyle w:val="berschrift1Zchn"/>
          <w:i w:val="0"/>
          <w:iCs w:val="0"/>
        </w:rPr>
        <w:t>roparion</w:t>
      </w:r>
      <w:proofErr w:type="spellEnd"/>
      <w:r w:rsidRPr="00CC6BFB">
        <w:t xml:space="preserve"> </w:t>
      </w:r>
      <w:r>
        <w:rPr>
          <w:sz w:val="22"/>
          <w:szCs w:val="22"/>
        </w:rPr>
        <w:t xml:space="preserve">(3x) </w:t>
      </w:r>
      <w:r w:rsidRPr="002F51B8">
        <w:t xml:space="preserve">Christos </w:t>
      </w:r>
      <w:proofErr w:type="spellStart"/>
      <w:r w:rsidRPr="002F51B8">
        <w:t>voskres</w:t>
      </w:r>
      <w:r>
        <w:t>e</w:t>
      </w:r>
      <w:proofErr w:type="spellEnd"/>
      <w:r>
        <w:t xml:space="preserve"> </w:t>
      </w:r>
      <w:r w:rsidRPr="002F51B8">
        <w:t>…</w:t>
      </w:r>
    </w:p>
    <w:p w14:paraId="421268F4" w14:textId="2F87CBBD" w:rsidR="00B8539B" w:rsidRPr="00CC6BFB" w:rsidRDefault="00F115AD" w:rsidP="00B8539B">
      <w:r>
        <w:rPr>
          <w:rFonts w:ascii="Open Sans" w:hAnsi="Open Sans"/>
          <w:b/>
          <w:bCs/>
          <w:i/>
          <w:iCs/>
          <w:noProof/>
          <w:color w:val="7030A0"/>
        </w:rPr>
        <w:drawing>
          <wp:inline distT="0" distB="0" distL="0" distR="0" wp14:anchorId="079FDB3E" wp14:editId="28028361">
            <wp:extent cx="5192418" cy="1264999"/>
            <wp:effectExtent l="0" t="0" r="190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20"/>
                    <a:srcRect t="1108" b="54928"/>
                    <a:stretch/>
                  </pic:blipFill>
                  <pic:spPr bwMode="auto">
                    <a:xfrm>
                      <a:off x="0" y="0"/>
                      <a:ext cx="5208745" cy="1268977"/>
                    </a:xfrm>
                    <a:prstGeom prst="rect">
                      <a:avLst/>
                    </a:prstGeom>
                    <a:ln>
                      <a:noFill/>
                    </a:ln>
                    <a:extLst>
                      <a:ext uri="{53640926-AAD7-44D8-BBD7-CCE9431645EC}">
                        <a14:shadowObscured xmlns:a14="http://schemas.microsoft.com/office/drawing/2010/main"/>
                      </a:ext>
                    </a:extLst>
                  </pic:spPr>
                </pic:pic>
              </a:graphicData>
            </a:graphic>
          </wp:inline>
        </w:drawing>
      </w:r>
      <w:r>
        <w:rPr>
          <w:rFonts w:ascii="Open Sans" w:hAnsi="Open Sans"/>
          <w:b/>
          <w:bCs/>
          <w:i/>
          <w:iCs/>
          <w:noProof/>
          <w:color w:val="7030A0"/>
        </w:rPr>
        <w:drawing>
          <wp:inline distT="0" distB="0" distL="0" distR="0" wp14:anchorId="73F6AD79" wp14:editId="0BBA33F9">
            <wp:extent cx="5192418" cy="1348283"/>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20"/>
                    <a:srcRect t="53140"/>
                    <a:stretch/>
                  </pic:blipFill>
                  <pic:spPr bwMode="auto">
                    <a:xfrm>
                      <a:off x="0" y="0"/>
                      <a:ext cx="5208745" cy="1352522"/>
                    </a:xfrm>
                    <a:prstGeom prst="rect">
                      <a:avLst/>
                    </a:prstGeom>
                    <a:ln>
                      <a:noFill/>
                    </a:ln>
                    <a:extLst>
                      <a:ext uri="{53640926-AAD7-44D8-BBD7-CCE9431645EC}">
                        <a14:shadowObscured xmlns:a14="http://schemas.microsoft.com/office/drawing/2010/main"/>
                      </a:ext>
                    </a:extLst>
                  </pic:spPr>
                </pic:pic>
              </a:graphicData>
            </a:graphic>
          </wp:inline>
        </w:drawing>
      </w:r>
    </w:p>
    <w:p w14:paraId="5F4C4F6F" w14:textId="54F1F0BA" w:rsidR="002F51B8" w:rsidRPr="003C43D8" w:rsidRDefault="003C43D8" w:rsidP="003C43D8">
      <w:pPr>
        <w:pStyle w:val="Textlight"/>
        <w:rPr>
          <w:rStyle w:val="berschrift1Zchn"/>
          <w:rFonts w:ascii="Open Sans Light" w:hAnsi="Open Sans Light" w:cs="Open Sans Light"/>
          <w:b w:val="0"/>
          <w:bCs w:val="0"/>
          <w:color w:val="414042"/>
        </w:rPr>
      </w:pPr>
      <w:r w:rsidRPr="00CC6BFB">
        <w:t>(Christus ist auferstanden von den Toten, durch den Tod hat er den Tod zerstört. Und denen in den Gräbern das Leben geschenkt.)</w:t>
      </w:r>
    </w:p>
    <w:p w14:paraId="14949EFD" w14:textId="73A05549" w:rsidR="00B8539B" w:rsidRPr="004A6F1B" w:rsidRDefault="00B8539B" w:rsidP="003C43D8">
      <w:pPr>
        <w:pStyle w:val="Textlight"/>
        <w:spacing w:before="120" w:line="240" w:lineRule="auto"/>
        <w:ind w:right="709"/>
        <w:rPr>
          <w:color w:val="464745"/>
          <w:sz w:val="15"/>
          <w:szCs w:val="15"/>
        </w:rPr>
      </w:pPr>
      <w:r w:rsidRPr="0043182E">
        <w:rPr>
          <w:rStyle w:val="berschrift1Zchn"/>
          <w:i w:val="0"/>
          <w:iCs w:val="0"/>
        </w:rPr>
        <w:t>Lesung</w:t>
      </w:r>
      <w:r w:rsidR="0043182E" w:rsidRPr="0043182E">
        <w:t xml:space="preserve"> (</w:t>
      </w:r>
      <w:r w:rsidRPr="00CC6BFB">
        <w:t>Joh. 20,1-10</w:t>
      </w:r>
      <w:r w:rsidR="0043182E">
        <w:t xml:space="preserve">) </w:t>
      </w:r>
      <w:r w:rsidRPr="000376A7">
        <w:rPr>
          <w:color w:val="464745"/>
          <w:sz w:val="16"/>
          <w:szCs w:val="16"/>
        </w:rPr>
        <w:t>(zuerst auf Ukrainisch</w:t>
      </w:r>
      <w:r w:rsidR="0043182E">
        <w:rPr>
          <w:color w:val="464745"/>
          <w:sz w:val="16"/>
          <w:szCs w:val="16"/>
        </w:rPr>
        <w:t>)</w:t>
      </w:r>
      <w:r w:rsidR="0043182E">
        <w:rPr>
          <w:color w:val="464745"/>
          <w:sz w:val="16"/>
          <w:szCs w:val="16"/>
        </w:rPr>
        <w:br/>
      </w:r>
      <w:r w:rsidR="0043182E" w:rsidRPr="004A6F1B">
        <w:rPr>
          <w:color w:val="464745"/>
          <w:sz w:val="15"/>
          <w:szCs w:val="15"/>
        </w:rPr>
        <w:t>(</w:t>
      </w:r>
      <w:hyperlink r:id="rId21" w:history="1">
        <w:r w:rsidRPr="004A6F1B">
          <w:rPr>
            <w:rStyle w:val="Hyperlink"/>
            <w:rFonts w:ascii="Open Sans" w:hAnsi="Open Sans" w:cs="Open Sans"/>
            <w:sz w:val="15"/>
            <w:szCs w:val="15"/>
          </w:rPr>
          <w:t>https://www.die-bibel.de/bibeln/online-bibeln/lesen/UTT/JHN.20/%D0%86%D0%B2%D0%B0%D0%BD%D0%B0-20</w:t>
        </w:r>
      </w:hyperlink>
      <w:r w:rsidRPr="004A6F1B">
        <w:rPr>
          <w:color w:val="464745"/>
          <w:sz w:val="15"/>
          <w:szCs w:val="15"/>
        </w:rPr>
        <w:t>)</w:t>
      </w:r>
    </w:p>
    <w:p w14:paraId="68F4D790" w14:textId="107AD908" w:rsidR="00720F6D" w:rsidRPr="00720F6D" w:rsidRDefault="00720F6D" w:rsidP="00720F6D">
      <w:pPr>
        <w:pStyle w:val="Textlight"/>
        <w:rPr>
          <w:sz w:val="16"/>
          <w:szCs w:val="16"/>
        </w:rPr>
      </w:pPr>
      <w:r w:rsidRPr="00720F6D">
        <w:rPr>
          <w:sz w:val="16"/>
          <w:szCs w:val="16"/>
          <w:shd w:val="clear" w:color="auto" w:fill="FFFFFF"/>
        </w:rPr>
        <w:t> </w:t>
      </w:r>
      <w:proofErr w:type="spellStart"/>
      <w:r w:rsidRPr="00720F6D">
        <w:rPr>
          <w:sz w:val="16"/>
          <w:szCs w:val="16"/>
          <w:shd w:val="clear" w:color="auto" w:fill="FFFFFF"/>
        </w:rPr>
        <w:t>Сучасний</w:t>
      </w:r>
      <w:proofErr w:type="spellEnd"/>
      <w:r w:rsidRPr="00720F6D">
        <w:rPr>
          <w:sz w:val="16"/>
          <w:szCs w:val="16"/>
          <w:shd w:val="clear" w:color="auto" w:fill="FFFFFF"/>
        </w:rPr>
        <w:t xml:space="preserve"> </w:t>
      </w:r>
      <w:proofErr w:type="spellStart"/>
      <w:r w:rsidRPr="00720F6D">
        <w:rPr>
          <w:sz w:val="16"/>
          <w:szCs w:val="16"/>
          <w:shd w:val="clear" w:color="auto" w:fill="FFFFFF"/>
        </w:rPr>
        <w:t>переклад</w:t>
      </w:r>
      <w:proofErr w:type="spellEnd"/>
      <w:r w:rsidRPr="00720F6D">
        <w:rPr>
          <w:sz w:val="16"/>
          <w:szCs w:val="16"/>
          <w:shd w:val="clear" w:color="auto" w:fill="FFFFFF"/>
        </w:rPr>
        <w:t xml:space="preserve"> </w:t>
      </w:r>
      <w:proofErr w:type="spellStart"/>
      <w:r w:rsidRPr="00720F6D">
        <w:rPr>
          <w:sz w:val="16"/>
          <w:szCs w:val="16"/>
          <w:shd w:val="clear" w:color="auto" w:fill="FFFFFF"/>
        </w:rPr>
        <w:t>Біблії</w:t>
      </w:r>
      <w:proofErr w:type="spellEnd"/>
      <w:r w:rsidRPr="00720F6D">
        <w:rPr>
          <w:sz w:val="16"/>
          <w:szCs w:val="16"/>
          <w:shd w:val="clear" w:color="auto" w:fill="FFFFFF"/>
        </w:rPr>
        <w:t xml:space="preserve"> </w:t>
      </w:r>
      <w:proofErr w:type="spellStart"/>
      <w:r w:rsidRPr="00720F6D">
        <w:rPr>
          <w:sz w:val="16"/>
          <w:szCs w:val="16"/>
          <w:shd w:val="clear" w:color="auto" w:fill="FFFFFF"/>
        </w:rPr>
        <w:t>українською</w:t>
      </w:r>
      <w:proofErr w:type="spellEnd"/>
      <w:r w:rsidRPr="00720F6D">
        <w:rPr>
          <w:sz w:val="16"/>
          <w:szCs w:val="16"/>
          <w:shd w:val="clear" w:color="auto" w:fill="FFFFFF"/>
        </w:rPr>
        <w:t xml:space="preserve"> </w:t>
      </w:r>
      <w:proofErr w:type="spellStart"/>
      <w:r w:rsidRPr="00720F6D">
        <w:rPr>
          <w:sz w:val="16"/>
          <w:szCs w:val="16"/>
          <w:shd w:val="clear" w:color="auto" w:fill="FFFFFF"/>
        </w:rPr>
        <w:t>мовою</w:t>
      </w:r>
      <w:proofErr w:type="spellEnd"/>
      <w:r w:rsidRPr="00720F6D">
        <w:rPr>
          <w:sz w:val="16"/>
          <w:szCs w:val="16"/>
          <w:shd w:val="clear" w:color="auto" w:fill="FFFFFF"/>
        </w:rPr>
        <w:t>.</w:t>
      </w:r>
      <w:r w:rsidRPr="00720F6D">
        <w:rPr>
          <w:sz w:val="16"/>
          <w:szCs w:val="16"/>
        </w:rPr>
        <w:br/>
      </w:r>
      <w:r w:rsidRPr="00720F6D">
        <w:rPr>
          <w:sz w:val="16"/>
          <w:szCs w:val="16"/>
          <w:shd w:val="clear" w:color="auto" w:fill="FFFFFF"/>
        </w:rPr>
        <w:t>(Moderne Ukrainische Bibelübersetzung)</w:t>
      </w:r>
      <w:r>
        <w:rPr>
          <w:sz w:val="16"/>
          <w:szCs w:val="16"/>
          <w:shd w:val="clear" w:color="auto" w:fill="FFFFFF"/>
        </w:rPr>
        <w:t xml:space="preserve"> </w:t>
      </w:r>
      <w:r w:rsidRPr="00720F6D">
        <w:rPr>
          <w:sz w:val="16"/>
          <w:szCs w:val="16"/>
          <w:shd w:val="clear" w:color="auto" w:fill="FFFFFF"/>
        </w:rPr>
        <w:t xml:space="preserve">© 2011, </w:t>
      </w:r>
      <w:proofErr w:type="spellStart"/>
      <w:r w:rsidRPr="00720F6D">
        <w:rPr>
          <w:sz w:val="16"/>
          <w:szCs w:val="16"/>
          <w:shd w:val="clear" w:color="auto" w:fill="FFFFFF"/>
        </w:rPr>
        <w:t>Українське</w:t>
      </w:r>
      <w:proofErr w:type="spellEnd"/>
      <w:r w:rsidRPr="00720F6D">
        <w:rPr>
          <w:sz w:val="16"/>
          <w:szCs w:val="16"/>
          <w:shd w:val="clear" w:color="auto" w:fill="FFFFFF"/>
        </w:rPr>
        <w:t xml:space="preserve"> </w:t>
      </w:r>
      <w:proofErr w:type="spellStart"/>
      <w:r w:rsidRPr="00720F6D">
        <w:rPr>
          <w:sz w:val="16"/>
          <w:szCs w:val="16"/>
          <w:shd w:val="clear" w:color="auto" w:fill="FFFFFF"/>
        </w:rPr>
        <w:t>Біблійне</w:t>
      </w:r>
      <w:proofErr w:type="spellEnd"/>
      <w:r w:rsidRPr="00720F6D">
        <w:rPr>
          <w:sz w:val="16"/>
          <w:szCs w:val="16"/>
          <w:shd w:val="clear" w:color="auto" w:fill="FFFFFF"/>
        </w:rPr>
        <w:t xml:space="preserve"> </w:t>
      </w:r>
      <w:proofErr w:type="spellStart"/>
      <w:r w:rsidRPr="00720F6D">
        <w:rPr>
          <w:sz w:val="16"/>
          <w:szCs w:val="16"/>
          <w:shd w:val="clear" w:color="auto" w:fill="FFFFFF"/>
        </w:rPr>
        <w:t>Товариство</w:t>
      </w:r>
      <w:proofErr w:type="spellEnd"/>
      <w:r w:rsidRPr="00720F6D">
        <w:rPr>
          <w:sz w:val="16"/>
          <w:szCs w:val="16"/>
          <w:shd w:val="clear" w:color="auto" w:fill="FFFFFF"/>
        </w:rPr>
        <w:t xml:space="preserve"> (Ukrainische Bibelgesellschaft)</w:t>
      </w:r>
    </w:p>
    <w:p w14:paraId="24A41419" w14:textId="04BB865F" w:rsidR="00B8539B" w:rsidRPr="0051194C" w:rsidRDefault="00B8539B" w:rsidP="0051194C">
      <w:pPr>
        <w:pStyle w:val="Textkrper"/>
      </w:pPr>
      <w:proofErr w:type="spellStart"/>
      <w:r w:rsidRPr="0051194C">
        <w:t>Першого</w:t>
      </w:r>
      <w:proofErr w:type="spellEnd"/>
      <w:r w:rsidRPr="0051194C">
        <w:t xml:space="preserve"> ж </w:t>
      </w:r>
      <w:proofErr w:type="spellStart"/>
      <w:r w:rsidRPr="0051194C">
        <w:t>дня</w:t>
      </w:r>
      <w:proofErr w:type="spellEnd"/>
      <w:r w:rsidRPr="0051194C">
        <w:t xml:space="preserve"> </w:t>
      </w:r>
      <w:proofErr w:type="spellStart"/>
      <w:r w:rsidRPr="0051194C">
        <w:t>тижня</w:t>
      </w:r>
      <w:proofErr w:type="spellEnd"/>
      <w:r w:rsidRPr="0051194C">
        <w:t xml:space="preserve"> </w:t>
      </w:r>
      <w:proofErr w:type="spellStart"/>
      <w:r w:rsidRPr="0051194C">
        <w:t>Марія</w:t>
      </w:r>
      <w:proofErr w:type="spellEnd"/>
      <w:r w:rsidRPr="0051194C">
        <w:t xml:space="preserve"> </w:t>
      </w:r>
      <w:proofErr w:type="spellStart"/>
      <w:r w:rsidRPr="0051194C">
        <w:t>Магдалина</w:t>
      </w:r>
      <w:proofErr w:type="spellEnd"/>
      <w:r w:rsidRPr="0051194C">
        <w:t xml:space="preserve"> </w:t>
      </w:r>
      <w:proofErr w:type="spellStart"/>
      <w:r w:rsidRPr="0051194C">
        <w:t>прийшла</w:t>
      </w:r>
      <w:proofErr w:type="spellEnd"/>
      <w:r w:rsidRPr="0051194C">
        <w:t xml:space="preserve"> </w:t>
      </w:r>
      <w:proofErr w:type="spellStart"/>
      <w:r w:rsidRPr="0051194C">
        <w:t>вдосвіта</w:t>
      </w:r>
      <w:proofErr w:type="spellEnd"/>
      <w:r w:rsidRPr="0051194C">
        <w:t xml:space="preserve">, </w:t>
      </w:r>
      <w:proofErr w:type="spellStart"/>
      <w:r w:rsidRPr="0051194C">
        <w:t>як</w:t>
      </w:r>
      <w:proofErr w:type="spellEnd"/>
      <w:r w:rsidRPr="0051194C">
        <w:t xml:space="preserve"> </w:t>
      </w:r>
      <w:proofErr w:type="spellStart"/>
      <w:r w:rsidRPr="0051194C">
        <w:t>ще</w:t>
      </w:r>
      <w:proofErr w:type="spellEnd"/>
      <w:r w:rsidRPr="0051194C">
        <w:t xml:space="preserve"> </w:t>
      </w:r>
      <w:proofErr w:type="spellStart"/>
      <w:r w:rsidRPr="0051194C">
        <w:t>було</w:t>
      </w:r>
      <w:proofErr w:type="spellEnd"/>
      <w:r w:rsidRPr="0051194C">
        <w:t xml:space="preserve"> </w:t>
      </w:r>
      <w:proofErr w:type="spellStart"/>
      <w:r w:rsidRPr="0051194C">
        <w:t>темно</w:t>
      </w:r>
      <w:proofErr w:type="spellEnd"/>
      <w:r w:rsidRPr="0051194C">
        <w:t xml:space="preserve">, </w:t>
      </w:r>
      <w:proofErr w:type="spellStart"/>
      <w:r w:rsidRPr="0051194C">
        <w:t>до</w:t>
      </w:r>
      <w:proofErr w:type="spellEnd"/>
      <w:r w:rsidRPr="0051194C">
        <w:t xml:space="preserve"> </w:t>
      </w:r>
      <w:proofErr w:type="spellStart"/>
      <w:r w:rsidRPr="0051194C">
        <w:t>гробниці</w:t>
      </w:r>
      <w:proofErr w:type="spellEnd"/>
      <w:r w:rsidRPr="0051194C">
        <w:t xml:space="preserve"> й </w:t>
      </w:r>
      <w:proofErr w:type="spellStart"/>
      <w:r w:rsidRPr="0051194C">
        <w:t>побачила</w:t>
      </w:r>
      <w:proofErr w:type="spellEnd"/>
      <w:r w:rsidRPr="0051194C">
        <w:t xml:space="preserve">, </w:t>
      </w:r>
      <w:proofErr w:type="spellStart"/>
      <w:r w:rsidRPr="0051194C">
        <w:t>що</w:t>
      </w:r>
      <w:proofErr w:type="spellEnd"/>
      <w:r w:rsidRPr="0051194C">
        <w:t xml:space="preserve"> </w:t>
      </w:r>
      <w:proofErr w:type="spellStart"/>
      <w:r w:rsidRPr="0051194C">
        <w:t>камінь</w:t>
      </w:r>
      <w:proofErr w:type="spellEnd"/>
      <w:r w:rsidRPr="0051194C">
        <w:t xml:space="preserve"> </w:t>
      </w:r>
      <w:proofErr w:type="spellStart"/>
      <w:r w:rsidRPr="0051194C">
        <w:t>від</w:t>
      </w:r>
      <w:proofErr w:type="spellEnd"/>
      <w:r w:rsidRPr="0051194C">
        <w:t xml:space="preserve"> </w:t>
      </w:r>
      <w:proofErr w:type="spellStart"/>
      <w:r w:rsidRPr="0051194C">
        <w:t>гробниці</w:t>
      </w:r>
      <w:proofErr w:type="spellEnd"/>
      <w:r w:rsidRPr="0051194C">
        <w:t xml:space="preserve"> </w:t>
      </w:r>
      <w:proofErr w:type="spellStart"/>
      <w:r w:rsidRPr="0051194C">
        <w:t>відвалений</w:t>
      </w:r>
      <w:proofErr w:type="spellEnd"/>
      <w:r w:rsidRPr="0051194C">
        <w:t xml:space="preserve">. </w:t>
      </w:r>
      <w:r w:rsidRPr="003C43D8">
        <w:rPr>
          <w:sz w:val="15"/>
          <w:szCs w:val="15"/>
        </w:rPr>
        <w:t>2</w:t>
      </w:r>
      <w:r w:rsidRPr="0051194C">
        <w:t xml:space="preserve"> </w:t>
      </w:r>
      <w:proofErr w:type="spellStart"/>
      <w:r w:rsidRPr="0051194C">
        <w:t>Тож</w:t>
      </w:r>
      <w:proofErr w:type="spellEnd"/>
      <w:r w:rsidRPr="0051194C">
        <w:t xml:space="preserve"> </w:t>
      </w:r>
      <w:proofErr w:type="spellStart"/>
      <w:r w:rsidRPr="0051194C">
        <w:t>вона</w:t>
      </w:r>
      <w:proofErr w:type="spellEnd"/>
      <w:r w:rsidRPr="0051194C">
        <w:t xml:space="preserve"> </w:t>
      </w:r>
      <w:proofErr w:type="spellStart"/>
      <w:r w:rsidRPr="0051194C">
        <w:t>побігла</w:t>
      </w:r>
      <w:proofErr w:type="spellEnd"/>
      <w:r w:rsidRPr="0051194C">
        <w:t xml:space="preserve"> й </w:t>
      </w:r>
      <w:proofErr w:type="spellStart"/>
      <w:r w:rsidRPr="0051194C">
        <w:t>прибула</w:t>
      </w:r>
      <w:proofErr w:type="spellEnd"/>
      <w:r w:rsidRPr="0051194C">
        <w:t xml:space="preserve"> </w:t>
      </w:r>
      <w:proofErr w:type="spellStart"/>
      <w:r w:rsidRPr="0051194C">
        <w:t>до</w:t>
      </w:r>
      <w:proofErr w:type="spellEnd"/>
      <w:r w:rsidRPr="0051194C">
        <w:t xml:space="preserve"> </w:t>
      </w:r>
      <w:proofErr w:type="spellStart"/>
      <w:r w:rsidRPr="0051194C">
        <w:t>Симона-Петра</w:t>
      </w:r>
      <w:proofErr w:type="spellEnd"/>
      <w:r w:rsidRPr="0051194C">
        <w:t xml:space="preserve"> </w:t>
      </w:r>
      <w:proofErr w:type="spellStart"/>
      <w:r w:rsidRPr="0051194C">
        <w:t>та</w:t>
      </w:r>
      <w:proofErr w:type="spellEnd"/>
      <w:r w:rsidRPr="0051194C">
        <w:t xml:space="preserve"> </w:t>
      </w:r>
      <w:proofErr w:type="spellStart"/>
      <w:r w:rsidRPr="0051194C">
        <w:t>до</w:t>
      </w:r>
      <w:proofErr w:type="spellEnd"/>
      <w:r w:rsidRPr="0051194C">
        <w:t xml:space="preserve"> </w:t>
      </w:r>
      <w:proofErr w:type="spellStart"/>
      <w:r w:rsidRPr="0051194C">
        <w:t>другого</w:t>
      </w:r>
      <w:proofErr w:type="spellEnd"/>
      <w:r w:rsidRPr="0051194C">
        <w:t xml:space="preserve"> </w:t>
      </w:r>
      <w:proofErr w:type="spellStart"/>
      <w:r w:rsidRPr="0051194C">
        <w:t>учня</w:t>
      </w:r>
      <w:proofErr w:type="spellEnd"/>
      <w:r w:rsidRPr="0051194C">
        <w:t xml:space="preserve">, </w:t>
      </w:r>
      <w:proofErr w:type="spellStart"/>
      <w:r w:rsidRPr="0051194C">
        <w:t>якого</w:t>
      </w:r>
      <w:proofErr w:type="spellEnd"/>
      <w:r w:rsidRPr="0051194C">
        <w:t xml:space="preserve"> </w:t>
      </w:r>
      <w:proofErr w:type="spellStart"/>
      <w:r w:rsidRPr="0051194C">
        <w:t>Ісус</w:t>
      </w:r>
      <w:proofErr w:type="spellEnd"/>
      <w:r w:rsidRPr="0051194C">
        <w:t xml:space="preserve"> </w:t>
      </w:r>
      <w:proofErr w:type="spellStart"/>
      <w:r w:rsidRPr="0051194C">
        <w:t>любив</w:t>
      </w:r>
      <w:proofErr w:type="spellEnd"/>
      <w:r w:rsidRPr="0051194C">
        <w:t xml:space="preserve">, і </w:t>
      </w:r>
      <w:proofErr w:type="spellStart"/>
      <w:r w:rsidRPr="0051194C">
        <w:t>каже</w:t>
      </w:r>
      <w:proofErr w:type="spellEnd"/>
      <w:r w:rsidRPr="0051194C">
        <w:t xml:space="preserve"> </w:t>
      </w:r>
      <w:proofErr w:type="spellStart"/>
      <w:r w:rsidRPr="0051194C">
        <w:t>їм</w:t>
      </w:r>
      <w:proofErr w:type="spellEnd"/>
      <w:r w:rsidRPr="0051194C">
        <w:t xml:space="preserve">: </w:t>
      </w:r>
      <w:proofErr w:type="spellStart"/>
      <w:r w:rsidRPr="0051194C">
        <w:t>Забрали</w:t>
      </w:r>
      <w:proofErr w:type="spellEnd"/>
      <w:r w:rsidRPr="0051194C">
        <w:t xml:space="preserve"> </w:t>
      </w:r>
      <w:proofErr w:type="spellStart"/>
      <w:r w:rsidRPr="0051194C">
        <w:t>Господа</w:t>
      </w:r>
      <w:proofErr w:type="spellEnd"/>
      <w:r w:rsidRPr="0051194C">
        <w:t xml:space="preserve"> з </w:t>
      </w:r>
      <w:proofErr w:type="spellStart"/>
      <w:r w:rsidRPr="0051194C">
        <w:t>гробниці</w:t>
      </w:r>
      <w:proofErr w:type="spellEnd"/>
      <w:r w:rsidRPr="0051194C">
        <w:t xml:space="preserve"> й </w:t>
      </w:r>
      <w:proofErr w:type="spellStart"/>
      <w:r w:rsidRPr="0051194C">
        <w:t>невідомо</w:t>
      </w:r>
      <w:proofErr w:type="spellEnd"/>
      <w:r w:rsidRPr="0051194C">
        <w:t xml:space="preserve">, </w:t>
      </w:r>
      <w:proofErr w:type="spellStart"/>
      <w:r w:rsidRPr="0051194C">
        <w:t>де</w:t>
      </w:r>
      <w:proofErr w:type="spellEnd"/>
      <w:r w:rsidRPr="0051194C">
        <w:t xml:space="preserve"> </w:t>
      </w:r>
      <w:proofErr w:type="spellStart"/>
      <w:r w:rsidRPr="0051194C">
        <w:t>Його</w:t>
      </w:r>
      <w:proofErr w:type="spellEnd"/>
      <w:r w:rsidRPr="0051194C">
        <w:t xml:space="preserve"> </w:t>
      </w:r>
      <w:proofErr w:type="spellStart"/>
      <w:r w:rsidRPr="0051194C">
        <w:t>поклали</w:t>
      </w:r>
      <w:proofErr w:type="spellEnd"/>
      <w:r w:rsidRPr="0051194C">
        <w:t xml:space="preserve">! </w:t>
      </w:r>
      <w:r w:rsidRPr="003C43D8">
        <w:rPr>
          <w:sz w:val="15"/>
          <w:szCs w:val="15"/>
        </w:rPr>
        <w:t>3</w:t>
      </w:r>
      <w:r w:rsidRPr="0051194C">
        <w:t> </w:t>
      </w:r>
      <w:proofErr w:type="spellStart"/>
      <w:r w:rsidRPr="0051194C">
        <w:t>Тоді</w:t>
      </w:r>
      <w:proofErr w:type="spellEnd"/>
      <w:r w:rsidRPr="0051194C">
        <w:t xml:space="preserve"> </w:t>
      </w:r>
      <w:proofErr w:type="spellStart"/>
      <w:r w:rsidRPr="0051194C">
        <w:t>вийшов</w:t>
      </w:r>
      <w:proofErr w:type="spellEnd"/>
      <w:r w:rsidRPr="0051194C">
        <w:t xml:space="preserve"> </w:t>
      </w:r>
      <w:proofErr w:type="spellStart"/>
      <w:r w:rsidRPr="0051194C">
        <w:t>Петро</w:t>
      </w:r>
      <w:proofErr w:type="spellEnd"/>
      <w:r w:rsidRPr="0051194C">
        <w:t xml:space="preserve"> з </w:t>
      </w:r>
      <w:proofErr w:type="spellStart"/>
      <w:r w:rsidRPr="0051194C">
        <w:t>іншим</w:t>
      </w:r>
      <w:proofErr w:type="spellEnd"/>
      <w:r w:rsidRPr="0051194C">
        <w:t xml:space="preserve"> </w:t>
      </w:r>
      <w:proofErr w:type="spellStart"/>
      <w:r w:rsidRPr="0051194C">
        <w:t>учнем</w:t>
      </w:r>
      <w:proofErr w:type="spellEnd"/>
      <w:r w:rsidRPr="0051194C">
        <w:t xml:space="preserve">, і </w:t>
      </w:r>
      <w:proofErr w:type="spellStart"/>
      <w:r w:rsidRPr="0051194C">
        <w:t>вони</w:t>
      </w:r>
      <w:proofErr w:type="spellEnd"/>
      <w:r w:rsidRPr="0051194C">
        <w:t xml:space="preserve"> </w:t>
      </w:r>
      <w:proofErr w:type="spellStart"/>
      <w:r w:rsidRPr="0051194C">
        <w:t>пішли</w:t>
      </w:r>
      <w:proofErr w:type="spellEnd"/>
      <w:r w:rsidRPr="0051194C">
        <w:t xml:space="preserve"> </w:t>
      </w:r>
      <w:proofErr w:type="spellStart"/>
      <w:r w:rsidRPr="0051194C">
        <w:t>до</w:t>
      </w:r>
      <w:proofErr w:type="spellEnd"/>
      <w:r w:rsidRPr="0051194C">
        <w:t xml:space="preserve"> </w:t>
      </w:r>
      <w:proofErr w:type="spellStart"/>
      <w:r w:rsidRPr="0051194C">
        <w:t>гробниці</w:t>
      </w:r>
      <w:proofErr w:type="spellEnd"/>
      <w:r w:rsidRPr="0051194C">
        <w:t>.</w:t>
      </w:r>
    </w:p>
    <w:p w14:paraId="45A3C1CC" w14:textId="6C587CF4" w:rsidR="00B8539B" w:rsidRPr="0051194C" w:rsidRDefault="00B8539B" w:rsidP="0051194C">
      <w:pPr>
        <w:pStyle w:val="Textkrper"/>
      </w:pPr>
      <w:r w:rsidRPr="003C43D8">
        <w:rPr>
          <w:sz w:val="15"/>
          <w:szCs w:val="15"/>
        </w:rPr>
        <w:t>4</w:t>
      </w:r>
      <w:r w:rsidR="003C43D8">
        <w:rPr>
          <w:sz w:val="15"/>
          <w:szCs w:val="15"/>
        </w:rPr>
        <w:t xml:space="preserve"> </w:t>
      </w:r>
      <w:proofErr w:type="spellStart"/>
      <w:r w:rsidRPr="0051194C">
        <w:t>Бігли</w:t>
      </w:r>
      <w:proofErr w:type="spellEnd"/>
      <w:r w:rsidRPr="0051194C">
        <w:t xml:space="preserve"> </w:t>
      </w:r>
      <w:proofErr w:type="spellStart"/>
      <w:r w:rsidRPr="0051194C">
        <w:t>обидва</w:t>
      </w:r>
      <w:proofErr w:type="spellEnd"/>
      <w:r w:rsidRPr="0051194C">
        <w:t xml:space="preserve"> </w:t>
      </w:r>
      <w:proofErr w:type="spellStart"/>
      <w:r w:rsidRPr="0051194C">
        <w:t>разом</w:t>
      </w:r>
      <w:proofErr w:type="spellEnd"/>
      <w:r w:rsidRPr="0051194C">
        <w:t xml:space="preserve">, </w:t>
      </w:r>
      <w:proofErr w:type="spellStart"/>
      <w:r w:rsidRPr="0051194C">
        <w:t>та</w:t>
      </w:r>
      <w:proofErr w:type="spellEnd"/>
      <w:r w:rsidRPr="0051194C">
        <w:t xml:space="preserve"> </w:t>
      </w:r>
      <w:proofErr w:type="spellStart"/>
      <w:r w:rsidRPr="0051194C">
        <w:t>інший</w:t>
      </w:r>
      <w:proofErr w:type="spellEnd"/>
      <w:r w:rsidRPr="0051194C">
        <w:t xml:space="preserve"> </w:t>
      </w:r>
      <w:proofErr w:type="spellStart"/>
      <w:r w:rsidRPr="0051194C">
        <w:t>учень</w:t>
      </w:r>
      <w:proofErr w:type="spellEnd"/>
      <w:r w:rsidRPr="0051194C">
        <w:t xml:space="preserve"> </w:t>
      </w:r>
      <w:proofErr w:type="spellStart"/>
      <w:r w:rsidRPr="0051194C">
        <w:t>побіг</w:t>
      </w:r>
      <w:proofErr w:type="spellEnd"/>
      <w:r w:rsidRPr="0051194C">
        <w:t xml:space="preserve"> </w:t>
      </w:r>
      <w:proofErr w:type="spellStart"/>
      <w:r w:rsidRPr="0051194C">
        <w:t>швидше</w:t>
      </w:r>
      <w:proofErr w:type="spellEnd"/>
      <w:r w:rsidRPr="0051194C">
        <w:t xml:space="preserve"> </w:t>
      </w:r>
      <w:proofErr w:type="spellStart"/>
      <w:r w:rsidRPr="0051194C">
        <w:t>за</w:t>
      </w:r>
      <w:proofErr w:type="spellEnd"/>
      <w:r w:rsidRPr="0051194C">
        <w:t xml:space="preserve"> </w:t>
      </w:r>
      <w:proofErr w:type="spellStart"/>
      <w:r w:rsidRPr="0051194C">
        <w:t>Петра</w:t>
      </w:r>
      <w:proofErr w:type="spellEnd"/>
      <w:r w:rsidRPr="0051194C">
        <w:t xml:space="preserve"> й </w:t>
      </w:r>
      <w:proofErr w:type="spellStart"/>
      <w:r w:rsidRPr="0051194C">
        <w:t>прибув</w:t>
      </w:r>
      <w:proofErr w:type="spellEnd"/>
      <w:r w:rsidRPr="0051194C">
        <w:t xml:space="preserve"> </w:t>
      </w:r>
      <w:proofErr w:type="spellStart"/>
      <w:r w:rsidRPr="0051194C">
        <w:t>першим</w:t>
      </w:r>
      <w:proofErr w:type="spellEnd"/>
      <w:r w:rsidRPr="0051194C">
        <w:t xml:space="preserve"> </w:t>
      </w:r>
      <w:proofErr w:type="spellStart"/>
      <w:r w:rsidRPr="0051194C">
        <w:t>до</w:t>
      </w:r>
      <w:proofErr w:type="spellEnd"/>
      <w:r w:rsidRPr="0051194C">
        <w:t xml:space="preserve"> </w:t>
      </w:r>
      <w:proofErr w:type="spellStart"/>
      <w:r w:rsidRPr="0051194C">
        <w:t>гробниці</w:t>
      </w:r>
      <w:proofErr w:type="spellEnd"/>
      <w:r w:rsidRPr="0051194C">
        <w:t>.</w:t>
      </w:r>
    </w:p>
    <w:p w14:paraId="364E8A39" w14:textId="77777777" w:rsidR="00B8539B" w:rsidRPr="0051194C" w:rsidRDefault="00B8539B" w:rsidP="0051194C">
      <w:pPr>
        <w:pStyle w:val="Textkrper"/>
      </w:pPr>
      <w:r w:rsidRPr="003C43D8">
        <w:rPr>
          <w:sz w:val="15"/>
          <w:szCs w:val="15"/>
        </w:rPr>
        <w:t>5</w:t>
      </w:r>
      <w:r w:rsidRPr="0051194C">
        <w:t xml:space="preserve"> </w:t>
      </w:r>
      <w:proofErr w:type="spellStart"/>
      <w:r w:rsidRPr="0051194C">
        <w:t>Нахилившись</w:t>
      </w:r>
      <w:proofErr w:type="spellEnd"/>
      <w:r w:rsidRPr="0051194C">
        <w:t xml:space="preserve">, </w:t>
      </w:r>
      <w:proofErr w:type="spellStart"/>
      <w:r w:rsidRPr="0051194C">
        <w:t>побачив</w:t>
      </w:r>
      <w:proofErr w:type="spellEnd"/>
      <w:r w:rsidRPr="0051194C">
        <w:t xml:space="preserve">, </w:t>
      </w:r>
      <w:proofErr w:type="spellStart"/>
      <w:r w:rsidRPr="0051194C">
        <w:t>що</w:t>
      </w:r>
      <w:proofErr w:type="spellEnd"/>
      <w:r w:rsidRPr="0051194C">
        <w:t xml:space="preserve"> </w:t>
      </w:r>
      <w:proofErr w:type="spellStart"/>
      <w:r w:rsidRPr="0051194C">
        <w:t>лежить</w:t>
      </w:r>
      <w:proofErr w:type="spellEnd"/>
      <w:r w:rsidRPr="0051194C">
        <w:t xml:space="preserve"> </w:t>
      </w:r>
      <w:proofErr w:type="spellStart"/>
      <w:r w:rsidRPr="0051194C">
        <w:t>полотно</w:t>
      </w:r>
      <w:proofErr w:type="spellEnd"/>
      <w:r w:rsidRPr="0051194C">
        <w:t xml:space="preserve">, </w:t>
      </w:r>
      <w:proofErr w:type="spellStart"/>
      <w:r w:rsidRPr="0051194C">
        <w:t>однак</w:t>
      </w:r>
      <w:proofErr w:type="spellEnd"/>
      <w:r w:rsidRPr="0051194C">
        <w:t xml:space="preserve"> </w:t>
      </w:r>
      <w:proofErr w:type="spellStart"/>
      <w:r w:rsidRPr="0051194C">
        <w:t>він</w:t>
      </w:r>
      <w:proofErr w:type="spellEnd"/>
      <w:r w:rsidRPr="0051194C">
        <w:t xml:space="preserve"> </w:t>
      </w:r>
      <w:proofErr w:type="spellStart"/>
      <w:r w:rsidRPr="0051194C">
        <w:t>не</w:t>
      </w:r>
      <w:proofErr w:type="spellEnd"/>
      <w:r w:rsidRPr="0051194C">
        <w:t xml:space="preserve"> </w:t>
      </w:r>
      <w:proofErr w:type="spellStart"/>
      <w:r w:rsidRPr="0051194C">
        <w:t>ввійшов</w:t>
      </w:r>
      <w:proofErr w:type="spellEnd"/>
      <w:r w:rsidRPr="0051194C">
        <w:t>.</w:t>
      </w:r>
    </w:p>
    <w:p w14:paraId="7E1981BF" w14:textId="19BE7C1A" w:rsidR="00B8539B" w:rsidRPr="0051194C" w:rsidRDefault="00B8539B" w:rsidP="0051194C">
      <w:pPr>
        <w:pStyle w:val="Textkrper"/>
      </w:pPr>
      <w:r w:rsidRPr="003C43D8">
        <w:rPr>
          <w:sz w:val="15"/>
          <w:szCs w:val="15"/>
        </w:rPr>
        <w:t>6</w:t>
      </w:r>
      <w:r w:rsidR="003C43D8">
        <w:t xml:space="preserve"> </w:t>
      </w:r>
      <w:proofErr w:type="spellStart"/>
      <w:r w:rsidRPr="0051194C">
        <w:t>Тут</w:t>
      </w:r>
      <w:proofErr w:type="spellEnd"/>
      <w:r w:rsidRPr="0051194C">
        <w:t xml:space="preserve"> </w:t>
      </w:r>
      <w:proofErr w:type="spellStart"/>
      <w:r w:rsidRPr="0051194C">
        <w:t>прибув</w:t>
      </w:r>
      <w:proofErr w:type="spellEnd"/>
      <w:r w:rsidRPr="0051194C">
        <w:t xml:space="preserve"> </w:t>
      </w:r>
      <w:proofErr w:type="spellStart"/>
      <w:r w:rsidRPr="0051194C">
        <w:t>слідом</w:t>
      </w:r>
      <w:proofErr w:type="spellEnd"/>
      <w:r w:rsidRPr="0051194C">
        <w:t xml:space="preserve"> </w:t>
      </w:r>
      <w:proofErr w:type="spellStart"/>
      <w:r w:rsidRPr="0051194C">
        <w:t>за</w:t>
      </w:r>
      <w:proofErr w:type="spellEnd"/>
      <w:r w:rsidRPr="0051194C">
        <w:t xml:space="preserve"> </w:t>
      </w:r>
      <w:proofErr w:type="spellStart"/>
      <w:r w:rsidRPr="0051194C">
        <w:t>ним</w:t>
      </w:r>
      <w:proofErr w:type="spellEnd"/>
      <w:r w:rsidRPr="0051194C">
        <w:t xml:space="preserve"> і </w:t>
      </w:r>
      <w:proofErr w:type="spellStart"/>
      <w:r w:rsidRPr="0051194C">
        <w:t>Симон-Петро</w:t>
      </w:r>
      <w:proofErr w:type="spellEnd"/>
      <w:r w:rsidRPr="0051194C">
        <w:t xml:space="preserve">; </w:t>
      </w:r>
      <w:proofErr w:type="spellStart"/>
      <w:r w:rsidRPr="0051194C">
        <w:t>він</w:t>
      </w:r>
      <w:proofErr w:type="spellEnd"/>
      <w:r w:rsidRPr="0051194C">
        <w:t xml:space="preserve"> </w:t>
      </w:r>
      <w:proofErr w:type="spellStart"/>
      <w:r w:rsidRPr="0051194C">
        <w:t>увійшов</w:t>
      </w:r>
      <w:proofErr w:type="spellEnd"/>
      <w:r w:rsidRPr="0051194C">
        <w:t xml:space="preserve"> </w:t>
      </w:r>
      <w:proofErr w:type="spellStart"/>
      <w:r w:rsidRPr="0051194C">
        <w:t>до</w:t>
      </w:r>
      <w:proofErr w:type="spellEnd"/>
      <w:r w:rsidRPr="0051194C">
        <w:t xml:space="preserve"> </w:t>
      </w:r>
      <w:proofErr w:type="spellStart"/>
      <w:r w:rsidRPr="0051194C">
        <w:t>гробниці</w:t>
      </w:r>
      <w:proofErr w:type="spellEnd"/>
      <w:r w:rsidRPr="0051194C">
        <w:t xml:space="preserve"> й </w:t>
      </w:r>
      <w:proofErr w:type="spellStart"/>
      <w:r w:rsidRPr="0051194C">
        <w:t>побачив</w:t>
      </w:r>
      <w:proofErr w:type="spellEnd"/>
      <w:r w:rsidRPr="0051194C">
        <w:t xml:space="preserve">, </w:t>
      </w:r>
      <w:proofErr w:type="spellStart"/>
      <w:r w:rsidRPr="0051194C">
        <w:t>що</w:t>
      </w:r>
      <w:proofErr w:type="spellEnd"/>
      <w:r w:rsidRPr="0051194C">
        <w:t xml:space="preserve"> </w:t>
      </w:r>
      <w:proofErr w:type="spellStart"/>
      <w:r w:rsidRPr="0051194C">
        <w:t>лежить</w:t>
      </w:r>
      <w:proofErr w:type="spellEnd"/>
      <w:r w:rsidRPr="0051194C">
        <w:t xml:space="preserve"> </w:t>
      </w:r>
      <w:proofErr w:type="spellStart"/>
      <w:r w:rsidRPr="0051194C">
        <w:t>полотно</w:t>
      </w:r>
      <w:proofErr w:type="spellEnd"/>
      <w:r w:rsidRPr="0051194C">
        <w:t xml:space="preserve"> </w:t>
      </w:r>
      <w:proofErr w:type="gramStart"/>
      <w:r w:rsidRPr="003C43D8">
        <w:rPr>
          <w:sz w:val="15"/>
          <w:szCs w:val="15"/>
        </w:rPr>
        <w:t>7</w:t>
      </w:r>
      <w:r w:rsidRPr="0051194C">
        <w:t xml:space="preserve">  </w:t>
      </w:r>
      <w:proofErr w:type="spellStart"/>
      <w:r w:rsidRPr="0051194C">
        <w:t>та</w:t>
      </w:r>
      <w:proofErr w:type="spellEnd"/>
      <w:proofErr w:type="gramEnd"/>
      <w:r w:rsidRPr="0051194C">
        <w:t xml:space="preserve"> </w:t>
      </w:r>
      <w:proofErr w:type="spellStart"/>
      <w:r w:rsidRPr="0051194C">
        <w:t>хустка</w:t>
      </w:r>
      <w:proofErr w:type="spellEnd"/>
      <w:r w:rsidRPr="0051194C">
        <w:t xml:space="preserve">, </w:t>
      </w:r>
      <w:proofErr w:type="spellStart"/>
      <w:r w:rsidRPr="0051194C">
        <w:t>яка</w:t>
      </w:r>
      <w:proofErr w:type="spellEnd"/>
      <w:r w:rsidRPr="0051194C">
        <w:t xml:space="preserve"> </w:t>
      </w:r>
      <w:proofErr w:type="spellStart"/>
      <w:r w:rsidRPr="0051194C">
        <w:t>була</w:t>
      </w:r>
      <w:proofErr w:type="spellEnd"/>
      <w:r w:rsidRPr="0051194C">
        <w:t xml:space="preserve"> </w:t>
      </w:r>
      <w:proofErr w:type="spellStart"/>
      <w:r w:rsidRPr="0051194C">
        <w:t>на</w:t>
      </w:r>
      <w:proofErr w:type="spellEnd"/>
      <w:r w:rsidRPr="0051194C">
        <w:t xml:space="preserve"> </w:t>
      </w:r>
      <w:proofErr w:type="spellStart"/>
      <w:r w:rsidRPr="0051194C">
        <w:t>Його</w:t>
      </w:r>
      <w:proofErr w:type="spellEnd"/>
      <w:r w:rsidRPr="0051194C">
        <w:t xml:space="preserve"> </w:t>
      </w:r>
      <w:proofErr w:type="spellStart"/>
      <w:r w:rsidRPr="0051194C">
        <w:t>голові</w:t>
      </w:r>
      <w:proofErr w:type="spellEnd"/>
      <w:r w:rsidRPr="0051194C">
        <w:t xml:space="preserve">; </w:t>
      </w:r>
      <w:proofErr w:type="spellStart"/>
      <w:r w:rsidRPr="0051194C">
        <w:t>вона</w:t>
      </w:r>
      <w:proofErr w:type="spellEnd"/>
      <w:r w:rsidRPr="0051194C">
        <w:t xml:space="preserve"> </w:t>
      </w:r>
      <w:proofErr w:type="spellStart"/>
      <w:r w:rsidRPr="0051194C">
        <w:t>лежала</w:t>
      </w:r>
      <w:proofErr w:type="spellEnd"/>
      <w:r w:rsidRPr="0051194C">
        <w:t xml:space="preserve"> </w:t>
      </w:r>
      <w:proofErr w:type="spellStart"/>
      <w:r w:rsidRPr="0051194C">
        <w:t>не</w:t>
      </w:r>
      <w:proofErr w:type="spellEnd"/>
      <w:r w:rsidRPr="0051194C">
        <w:t xml:space="preserve"> з </w:t>
      </w:r>
      <w:proofErr w:type="spellStart"/>
      <w:r w:rsidRPr="0051194C">
        <w:t>полотном</w:t>
      </w:r>
      <w:proofErr w:type="spellEnd"/>
      <w:r w:rsidRPr="0051194C">
        <w:t xml:space="preserve">, </w:t>
      </w:r>
      <w:proofErr w:type="spellStart"/>
      <w:r w:rsidRPr="0051194C">
        <w:t>але</w:t>
      </w:r>
      <w:proofErr w:type="spellEnd"/>
      <w:r w:rsidRPr="0051194C">
        <w:t xml:space="preserve"> </w:t>
      </w:r>
      <w:proofErr w:type="spellStart"/>
      <w:r w:rsidRPr="0051194C">
        <w:t>згорнена</w:t>
      </w:r>
      <w:proofErr w:type="spellEnd"/>
      <w:r w:rsidRPr="0051194C">
        <w:t xml:space="preserve"> </w:t>
      </w:r>
      <w:proofErr w:type="spellStart"/>
      <w:r w:rsidRPr="0051194C">
        <w:t>окремо</w:t>
      </w:r>
      <w:proofErr w:type="spellEnd"/>
      <w:r w:rsidRPr="0051194C">
        <w:t xml:space="preserve">, в </w:t>
      </w:r>
      <w:proofErr w:type="spellStart"/>
      <w:r w:rsidRPr="0051194C">
        <w:t>іншому</w:t>
      </w:r>
      <w:proofErr w:type="spellEnd"/>
      <w:r w:rsidRPr="0051194C">
        <w:t xml:space="preserve"> </w:t>
      </w:r>
      <w:proofErr w:type="spellStart"/>
      <w:r w:rsidRPr="0051194C">
        <w:t>місці</w:t>
      </w:r>
      <w:proofErr w:type="spellEnd"/>
      <w:r w:rsidRPr="0051194C">
        <w:t xml:space="preserve">. </w:t>
      </w:r>
      <w:r w:rsidRPr="003C43D8">
        <w:rPr>
          <w:sz w:val="15"/>
          <w:szCs w:val="15"/>
        </w:rPr>
        <w:t>8</w:t>
      </w:r>
      <w:r w:rsidR="003C43D8">
        <w:rPr>
          <w:sz w:val="15"/>
          <w:szCs w:val="15"/>
        </w:rPr>
        <w:t xml:space="preserve"> </w:t>
      </w:r>
      <w:proofErr w:type="spellStart"/>
      <w:r w:rsidRPr="0051194C">
        <w:t>Тоді</w:t>
      </w:r>
      <w:proofErr w:type="spellEnd"/>
      <w:r w:rsidRPr="0051194C">
        <w:t xml:space="preserve"> ж </w:t>
      </w:r>
      <w:proofErr w:type="spellStart"/>
      <w:r w:rsidRPr="0051194C">
        <w:t>увійшов</w:t>
      </w:r>
      <w:proofErr w:type="spellEnd"/>
      <w:r w:rsidRPr="0051194C">
        <w:t xml:space="preserve"> й </w:t>
      </w:r>
      <w:proofErr w:type="spellStart"/>
      <w:r w:rsidRPr="0051194C">
        <w:t>інший</w:t>
      </w:r>
      <w:proofErr w:type="spellEnd"/>
      <w:r w:rsidRPr="0051194C">
        <w:t xml:space="preserve"> </w:t>
      </w:r>
      <w:proofErr w:type="spellStart"/>
      <w:r w:rsidRPr="0051194C">
        <w:t>учень</w:t>
      </w:r>
      <w:proofErr w:type="spellEnd"/>
      <w:r w:rsidRPr="0051194C">
        <w:t xml:space="preserve">, </w:t>
      </w:r>
      <w:proofErr w:type="spellStart"/>
      <w:r w:rsidRPr="0051194C">
        <w:t>який</w:t>
      </w:r>
      <w:proofErr w:type="spellEnd"/>
      <w:r w:rsidRPr="0051194C">
        <w:t xml:space="preserve"> </w:t>
      </w:r>
      <w:proofErr w:type="spellStart"/>
      <w:r w:rsidRPr="0051194C">
        <w:t>прибіг</w:t>
      </w:r>
      <w:proofErr w:type="spellEnd"/>
      <w:r w:rsidRPr="0051194C">
        <w:t xml:space="preserve"> </w:t>
      </w:r>
      <w:proofErr w:type="spellStart"/>
      <w:r w:rsidRPr="0051194C">
        <w:t>першим</w:t>
      </w:r>
      <w:proofErr w:type="spellEnd"/>
      <w:r w:rsidRPr="0051194C">
        <w:t xml:space="preserve"> </w:t>
      </w:r>
      <w:proofErr w:type="spellStart"/>
      <w:r w:rsidRPr="0051194C">
        <w:t>до</w:t>
      </w:r>
      <w:proofErr w:type="spellEnd"/>
      <w:r w:rsidRPr="0051194C">
        <w:t xml:space="preserve"> </w:t>
      </w:r>
      <w:proofErr w:type="spellStart"/>
      <w:r w:rsidRPr="0051194C">
        <w:t>гробниці</w:t>
      </w:r>
      <w:proofErr w:type="spellEnd"/>
      <w:r w:rsidRPr="0051194C">
        <w:t xml:space="preserve">, — і </w:t>
      </w:r>
      <w:proofErr w:type="spellStart"/>
      <w:r w:rsidRPr="0051194C">
        <w:t>побачив</w:t>
      </w:r>
      <w:proofErr w:type="spellEnd"/>
      <w:r w:rsidRPr="0051194C">
        <w:t xml:space="preserve">, і </w:t>
      </w:r>
      <w:proofErr w:type="spellStart"/>
      <w:r w:rsidRPr="0051194C">
        <w:t>повірив</w:t>
      </w:r>
      <w:proofErr w:type="spellEnd"/>
      <w:r w:rsidRPr="0051194C">
        <w:t xml:space="preserve">. </w:t>
      </w:r>
      <w:proofErr w:type="gramStart"/>
      <w:r w:rsidRPr="003C43D8">
        <w:rPr>
          <w:sz w:val="15"/>
          <w:szCs w:val="15"/>
        </w:rPr>
        <w:t>9</w:t>
      </w:r>
      <w:r w:rsidRPr="0051194C">
        <w:t xml:space="preserve">  </w:t>
      </w:r>
      <w:proofErr w:type="spellStart"/>
      <w:r w:rsidRPr="0051194C">
        <w:t>Оскільки</w:t>
      </w:r>
      <w:proofErr w:type="spellEnd"/>
      <w:proofErr w:type="gramEnd"/>
      <w:r w:rsidRPr="0051194C">
        <w:t xml:space="preserve"> </w:t>
      </w:r>
      <w:proofErr w:type="spellStart"/>
      <w:r w:rsidRPr="0051194C">
        <w:t>вони</w:t>
      </w:r>
      <w:proofErr w:type="spellEnd"/>
      <w:r w:rsidRPr="0051194C">
        <w:t xml:space="preserve"> </w:t>
      </w:r>
      <w:proofErr w:type="spellStart"/>
      <w:r w:rsidRPr="0051194C">
        <w:t>ще</w:t>
      </w:r>
      <w:proofErr w:type="spellEnd"/>
      <w:r w:rsidRPr="0051194C">
        <w:t xml:space="preserve"> </w:t>
      </w:r>
      <w:proofErr w:type="spellStart"/>
      <w:r w:rsidRPr="0051194C">
        <w:t>не</w:t>
      </w:r>
      <w:proofErr w:type="spellEnd"/>
      <w:r w:rsidRPr="0051194C">
        <w:t xml:space="preserve"> </w:t>
      </w:r>
      <w:proofErr w:type="spellStart"/>
      <w:r w:rsidRPr="0051194C">
        <w:t>знали</w:t>
      </w:r>
      <w:proofErr w:type="spellEnd"/>
      <w:r w:rsidRPr="0051194C">
        <w:t xml:space="preserve"> </w:t>
      </w:r>
      <w:proofErr w:type="spellStart"/>
      <w:r w:rsidRPr="0051194C">
        <w:t>Писання</w:t>
      </w:r>
      <w:proofErr w:type="spellEnd"/>
      <w:r w:rsidRPr="0051194C">
        <w:t xml:space="preserve">, </w:t>
      </w:r>
      <w:proofErr w:type="spellStart"/>
      <w:r w:rsidRPr="0051194C">
        <w:t>що</w:t>
      </w:r>
      <w:proofErr w:type="spellEnd"/>
      <w:r w:rsidRPr="0051194C">
        <w:t xml:space="preserve"> </w:t>
      </w:r>
      <w:proofErr w:type="spellStart"/>
      <w:r w:rsidRPr="0051194C">
        <w:t>Він</w:t>
      </w:r>
      <w:proofErr w:type="spellEnd"/>
      <w:r w:rsidRPr="0051194C">
        <w:t xml:space="preserve"> </w:t>
      </w:r>
      <w:proofErr w:type="spellStart"/>
      <w:r w:rsidRPr="0051194C">
        <w:t>мав</w:t>
      </w:r>
      <w:proofErr w:type="spellEnd"/>
      <w:r w:rsidRPr="0051194C">
        <w:t xml:space="preserve"> </w:t>
      </w:r>
      <w:proofErr w:type="spellStart"/>
      <w:r w:rsidRPr="0051194C">
        <w:t>воскреснути</w:t>
      </w:r>
      <w:proofErr w:type="spellEnd"/>
      <w:r w:rsidRPr="0051194C">
        <w:t xml:space="preserve"> з </w:t>
      </w:r>
      <w:proofErr w:type="spellStart"/>
      <w:r w:rsidRPr="0051194C">
        <w:t>мертвих</w:t>
      </w:r>
      <w:proofErr w:type="spellEnd"/>
      <w:r w:rsidRPr="0051194C">
        <w:t>.</w:t>
      </w:r>
    </w:p>
    <w:p w14:paraId="3D0E13F2" w14:textId="679C9A05" w:rsidR="00B8539B" w:rsidRPr="00777B17" w:rsidRDefault="00B8539B" w:rsidP="000376A7">
      <w:pPr>
        <w:pStyle w:val="Textkrper"/>
      </w:pPr>
      <w:r w:rsidRPr="003C43D8">
        <w:rPr>
          <w:sz w:val="15"/>
          <w:szCs w:val="15"/>
        </w:rPr>
        <w:t>10</w:t>
      </w:r>
      <w:r w:rsidR="003C43D8">
        <w:rPr>
          <w:sz w:val="15"/>
          <w:szCs w:val="15"/>
        </w:rPr>
        <w:t xml:space="preserve"> </w:t>
      </w:r>
      <w:proofErr w:type="spellStart"/>
      <w:r w:rsidRPr="0051194C">
        <w:t>Отже</w:t>
      </w:r>
      <w:proofErr w:type="spellEnd"/>
      <w:r w:rsidRPr="0051194C">
        <w:t xml:space="preserve">, </w:t>
      </w:r>
      <w:proofErr w:type="spellStart"/>
      <w:r w:rsidRPr="0051194C">
        <w:t>учні</w:t>
      </w:r>
      <w:proofErr w:type="spellEnd"/>
      <w:r w:rsidRPr="0051194C">
        <w:t xml:space="preserve"> </w:t>
      </w:r>
      <w:proofErr w:type="spellStart"/>
      <w:r w:rsidRPr="0051194C">
        <w:t>повернулися</w:t>
      </w:r>
      <w:proofErr w:type="spellEnd"/>
      <w:r w:rsidRPr="0051194C">
        <w:t xml:space="preserve"> </w:t>
      </w:r>
      <w:proofErr w:type="spellStart"/>
      <w:r w:rsidRPr="0051194C">
        <w:t>знову</w:t>
      </w:r>
      <w:proofErr w:type="spellEnd"/>
      <w:r w:rsidRPr="0051194C">
        <w:t xml:space="preserve"> </w:t>
      </w:r>
      <w:proofErr w:type="spellStart"/>
      <w:r w:rsidRPr="0051194C">
        <w:t>до</w:t>
      </w:r>
      <w:proofErr w:type="spellEnd"/>
      <w:r w:rsidRPr="0051194C">
        <w:t xml:space="preserve"> </w:t>
      </w:r>
      <w:proofErr w:type="spellStart"/>
      <w:r w:rsidRPr="0051194C">
        <w:t>себе</w:t>
      </w:r>
      <w:proofErr w:type="spellEnd"/>
      <w:r w:rsidRPr="0051194C">
        <w:t>.</w:t>
      </w:r>
    </w:p>
    <w:p w14:paraId="6B155E17" w14:textId="6E5D8F65" w:rsidR="000376A7" w:rsidRDefault="00B8539B" w:rsidP="00777B17">
      <w:pPr>
        <w:pStyle w:val="Textlight"/>
        <w:spacing w:before="240" w:line="238" w:lineRule="auto"/>
        <w:ind w:right="709"/>
      </w:pPr>
      <w:r w:rsidRPr="0043182E">
        <w:rPr>
          <w:rStyle w:val="berschrift1Zchn"/>
          <w:i w:val="0"/>
          <w:iCs w:val="0"/>
        </w:rPr>
        <w:t>Alleluja</w:t>
      </w:r>
      <w:r w:rsidRPr="002F51B8">
        <w:rPr>
          <w:b/>
          <w:bCs/>
        </w:rPr>
        <w:t xml:space="preserve"> </w:t>
      </w:r>
      <w:r w:rsidRPr="002F51B8">
        <w:t>(EG 181,4 oder 693</w:t>
      </w:r>
      <w:r w:rsidR="002F51B8">
        <w:t>)</w:t>
      </w:r>
    </w:p>
    <w:p w14:paraId="44247729" w14:textId="76F08E80" w:rsidR="00B8539B" w:rsidRDefault="00B8539B" w:rsidP="00777B17">
      <w:pPr>
        <w:pStyle w:val="Textlight"/>
        <w:spacing w:before="240" w:line="238" w:lineRule="auto"/>
        <w:ind w:right="709"/>
        <w:rPr>
          <w:sz w:val="16"/>
          <w:szCs w:val="16"/>
        </w:rPr>
      </w:pPr>
      <w:r w:rsidRPr="0043182E">
        <w:rPr>
          <w:rStyle w:val="berschrift1Zchn"/>
          <w:i w:val="0"/>
          <w:iCs w:val="0"/>
        </w:rPr>
        <w:t>Lesung</w:t>
      </w:r>
      <w:r w:rsidR="0043182E">
        <w:rPr>
          <w:rStyle w:val="berschrift1Zchn"/>
          <w:i w:val="0"/>
          <w:iCs w:val="0"/>
        </w:rPr>
        <w:t xml:space="preserve"> </w:t>
      </w:r>
      <w:r w:rsidR="0043182E" w:rsidRPr="0043182E">
        <w:t>(</w:t>
      </w:r>
      <w:r w:rsidR="0043182E" w:rsidRPr="00CC6BFB">
        <w:t>Joh. 20,1-10</w:t>
      </w:r>
      <w:r w:rsidR="0043182E">
        <w:t>)</w:t>
      </w:r>
      <w:r w:rsidR="00757D28">
        <w:t xml:space="preserve"> </w:t>
      </w:r>
      <w:r w:rsidR="000376A7" w:rsidRPr="0043182E">
        <w:rPr>
          <w:rStyle w:val="TextkrperZchn"/>
          <w:rFonts w:ascii="Open Sans Light" w:hAnsi="Open Sans Light" w:cs="Open Sans Light"/>
          <w:sz w:val="16"/>
          <w:szCs w:val="16"/>
        </w:rPr>
        <w:t>(</w:t>
      </w:r>
      <w:r w:rsidRPr="0043182E">
        <w:rPr>
          <w:sz w:val="16"/>
          <w:szCs w:val="16"/>
        </w:rPr>
        <w:t>auf Deutsch</w:t>
      </w:r>
      <w:r w:rsidR="00CB2F46">
        <w:rPr>
          <w:sz w:val="16"/>
          <w:szCs w:val="16"/>
        </w:rPr>
        <w:t>, Lutherbibel 2017</w:t>
      </w:r>
      <w:r w:rsidRPr="0043182E">
        <w:rPr>
          <w:sz w:val="16"/>
          <w:szCs w:val="16"/>
        </w:rPr>
        <w:t>)</w:t>
      </w:r>
    </w:p>
    <w:p w14:paraId="5E4AB1CA" w14:textId="469411BF" w:rsidR="00CE3358" w:rsidRPr="00CE3358" w:rsidRDefault="00CE3358" w:rsidP="00CE3358">
      <w:pPr>
        <w:pStyle w:val="Textkrper"/>
      </w:pPr>
      <w:r w:rsidRPr="00CE3358">
        <w:rPr>
          <w:rStyle w:val="verse"/>
        </w:rPr>
        <w:t>Am ersten Tag der Woche kommt Maria Magdalena früh, als es noch finster war, zum Grab und sieht, dass der Stein vom Grab weggenommen war. </w:t>
      </w:r>
      <w:r w:rsidRPr="003C43D8">
        <w:rPr>
          <w:sz w:val="15"/>
          <w:szCs w:val="15"/>
        </w:rPr>
        <w:t>2</w:t>
      </w:r>
      <w:r w:rsidRPr="00CE3358">
        <w:t xml:space="preserve"> </w:t>
      </w:r>
      <w:r w:rsidRPr="00CE3358">
        <w:rPr>
          <w:rStyle w:val="verse"/>
        </w:rPr>
        <w:t>Da läuft sie und kommt zu Simon Petrus und zu dem andern Jünger, den Jesus liebhatte, und spricht zu ihnen: Sie haben den Herrn weggenommen aus dem Grab, und wir wissen nicht, wo sie ihn hingelegt haben.</w:t>
      </w:r>
    </w:p>
    <w:p w14:paraId="77C6E74A" w14:textId="24A3F98C" w:rsidR="00777B17" w:rsidRPr="00CE3358" w:rsidRDefault="00CE3358" w:rsidP="00CE3358">
      <w:pPr>
        <w:pStyle w:val="Textkrper"/>
      </w:pPr>
      <w:r w:rsidRPr="003C43D8">
        <w:rPr>
          <w:sz w:val="15"/>
          <w:szCs w:val="15"/>
        </w:rPr>
        <w:t>3</w:t>
      </w:r>
      <w:r w:rsidR="003C43D8">
        <w:t xml:space="preserve"> </w:t>
      </w:r>
      <w:r w:rsidRPr="00CE3358">
        <w:rPr>
          <w:rStyle w:val="verse"/>
        </w:rPr>
        <w:t>Da gingen Petrus und der andere Jünger hinaus, und sie kamen zum Grab. </w:t>
      </w:r>
      <w:r w:rsidRPr="003C43D8">
        <w:rPr>
          <w:sz w:val="15"/>
          <w:szCs w:val="15"/>
        </w:rPr>
        <w:t>4</w:t>
      </w:r>
      <w:r w:rsidR="003C43D8">
        <w:t xml:space="preserve"> </w:t>
      </w:r>
      <w:r w:rsidRPr="00CE3358">
        <w:rPr>
          <w:rStyle w:val="verse"/>
        </w:rPr>
        <w:t>Es liefen aber die beiden miteinander, und der andere Jünger lief voraus, schneller als Petrus, und kam als Erster zum Grab, </w:t>
      </w:r>
      <w:r w:rsidRPr="003C43D8">
        <w:rPr>
          <w:sz w:val="15"/>
          <w:szCs w:val="15"/>
        </w:rPr>
        <w:t>5</w:t>
      </w:r>
      <w:r w:rsidR="003C43D8">
        <w:t xml:space="preserve"> </w:t>
      </w:r>
      <w:r w:rsidRPr="00CE3358">
        <w:rPr>
          <w:rStyle w:val="verse"/>
        </w:rPr>
        <w:t>schaut hinein und sieht die Leinentücher liegen; er ging aber nicht hinein. </w:t>
      </w:r>
      <w:r w:rsidRPr="003C43D8">
        <w:rPr>
          <w:sz w:val="15"/>
          <w:szCs w:val="15"/>
        </w:rPr>
        <w:t>6</w:t>
      </w:r>
      <w:r w:rsidR="003C43D8">
        <w:t xml:space="preserve"> </w:t>
      </w:r>
      <w:r w:rsidRPr="00CE3358">
        <w:rPr>
          <w:rStyle w:val="verse"/>
        </w:rPr>
        <w:t>Da kam Simon Petrus ihm nach und ging hinein in das Grab und sieht die Leinentücher liegen, </w:t>
      </w:r>
      <w:r w:rsidRPr="003C43D8">
        <w:rPr>
          <w:sz w:val="15"/>
          <w:szCs w:val="15"/>
        </w:rPr>
        <w:t>7</w:t>
      </w:r>
      <w:r w:rsidR="003C43D8">
        <w:t xml:space="preserve"> </w:t>
      </w:r>
      <w:r w:rsidRPr="00CE3358">
        <w:rPr>
          <w:rStyle w:val="verse"/>
        </w:rPr>
        <w:t>und das Schweißtuch, das auf Jesu Haupt gelegen hatte, nicht bei den Leinentüchern, sondern daneben, zusammengewickelt an einem besonderen Ort. </w:t>
      </w:r>
      <w:r w:rsidRPr="003C43D8">
        <w:rPr>
          <w:sz w:val="15"/>
          <w:szCs w:val="15"/>
        </w:rPr>
        <w:t>8</w:t>
      </w:r>
      <w:r w:rsidR="003C43D8">
        <w:t xml:space="preserve"> </w:t>
      </w:r>
      <w:r w:rsidRPr="00CE3358">
        <w:rPr>
          <w:rStyle w:val="verse"/>
        </w:rPr>
        <w:t>Da ging auch der andere Jünger hinein, der als Erster zum Grab gekommen war, und sah und glaubte. </w:t>
      </w:r>
      <w:r w:rsidRPr="003C43D8">
        <w:rPr>
          <w:sz w:val="15"/>
          <w:szCs w:val="15"/>
        </w:rPr>
        <w:t>9</w:t>
      </w:r>
      <w:r w:rsidR="003C43D8">
        <w:t xml:space="preserve"> </w:t>
      </w:r>
      <w:r w:rsidRPr="00CE3358">
        <w:rPr>
          <w:rStyle w:val="verse"/>
        </w:rPr>
        <w:t>Denn sie verstanden die Schrift noch nicht, dass er von den Toten auferstehen müsste. </w:t>
      </w:r>
      <w:r w:rsidRPr="003C43D8">
        <w:rPr>
          <w:sz w:val="15"/>
          <w:szCs w:val="15"/>
        </w:rPr>
        <w:t>10</w:t>
      </w:r>
      <w:r w:rsidR="003C43D8">
        <w:t xml:space="preserve"> </w:t>
      </w:r>
      <w:r w:rsidRPr="00CE3358">
        <w:rPr>
          <w:rStyle w:val="verse"/>
        </w:rPr>
        <w:t>Da gingen die Jünger wieder zu den anderen zurück.</w:t>
      </w:r>
    </w:p>
    <w:p w14:paraId="13478442" w14:textId="61794A6A" w:rsidR="0051194C" w:rsidRPr="0051194C" w:rsidRDefault="00B8539B" w:rsidP="00777B17">
      <w:pPr>
        <w:pStyle w:val="Textlight"/>
        <w:spacing w:before="240" w:line="238" w:lineRule="auto"/>
        <w:ind w:right="709"/>
        <w:rPr>
          <w:rStyle w:val="berschrift1Zchn"/>
          <w:rFonts w:ascii="Open Sans Light" w:hAnsi="Open Sans Light" w:cs="Open Sans Light"/>
          <w:b w:val="0"/>
          <w:bCs w:val="0"/>
          <w:color w:val="414042"/>
        </w:rPr>
      </w:pPr>
      <w:r w:rsidRPr="0043182E">
        <w:rPr>
          <w:rStyle w:val="berschrift1Zchn"/>
          <w:i w:val="0"/>
          <w:iCs w:val="0"/>
        </w:rPr>
        <w:lastRenderedPageBreak/>
        <w:t>Alleluja</w:t>
      </w:r>
      <w:r w:rsidRPr="002F51B8">
        <w:t xml:space="preserve"> (EG 181,4 oder 693</w:t>
      </w:r>
      <w:r w:rsidR="002F51B8">
        <w:t>)</w:t>
      </w:r>
    </w:p>
    <w:p w14:paraId="22BFBB2C" w14:textId="55237F6F" w:rsidR="0043182E" w:rsidRPr="00777B17" w:rsidRDefault="00B8539B" w:rsidP="00777B17">
      <w:pPr>
        <w:pStyle w:val="berschrift1"/>
        <w:rPr>
          <w:rStyle w:val="berschrift1Zchn"/>
          <w:b/>
          <w:bCs/>
          <w:i/>
          <w:iCs/>
        </w:rPr>
      </w:pPr>
      <w:r w:rsidRPr="00777B17">
        <w:t>Kurze</w:t>
      </w:r>
      <w:r w:rsidRPr="0051194C">
        <w:t xml:space="preserve"> </w:t>
      </w:r>
      <w:r w:rsidRPr="00777B17">
        <w:t>Ansprache</w:t>
      </w:r>
      <w:r w:rsidRPr="0051194C">
        <w:t xml:space="preserve"> </w:t>
      </w:r>
    </w:p>
    <w:p w14:paraId="116EB5A1" w14:textId="4E0BFDF2" w:rsidR="00B8539B" w:rsidRPr="002F51B8" w:rsidRDefault="00B8539B" w:rsidP="00777B17">
      <w:pPr>
        <w:pStyle w:val="Textlight"/>
        <w:spacing w:before="240" w:line="238" w:lineRule="auto"/>
        <w:ind w:right="709"/>
      </w:pPr>
      <w:r w:rsidRPr="0043182E">
        <w:rPr>
          <w:rStyle w:val="berschrift1Zchn"/>
          <w:i w:val="0"/>
          <w:iCs w:val="0"/>
        </w:rPr>
        <w:t>Gesang</w:t>
      </w:r>
      <w:r w:rsidRPr="002F51B8">
        <w:rPr>
          <w:sz w:val="22"/>
          <w:szCs w:val="22"/>
        </w:rPr>
        <w:t xml:space="preserve"> </w:t>
      </w:r>
      <w:r w:rsidR="002B2421" w:rsidRPr="00FE06F5">
        <w:rPr>
          <w:rStyle w:val="berschrift1Zchn"/>
          <w:i w:val="0"/>
          <w:iCs w:val="0"/>
        </w:rPr>
        <w:t>orthodoxes Oster</w:t>
      </w:r>
      <w:r w:rsidR="002B2421">
        <w:rPr>
          <w:rStyle w:val="berschrift1Zchn"/>
          <w:i w:val="0"/>
          <w:iCs w:val="0"/>
        </w:rPr>
        <w:t>-</w:t>
      </w:r>
      <w:proofErr w:type="spellStart"/>
      <w:r w:rsidR="002B2421">
        <w:rPr>
          <w:rStyle w:val="berschrift1Zchn"/>
          <w:i w:val="0"/>
          <w:iCs w:val="0"/>
        </w:rPr>
        <w:t>T</w:t>
      </w:r>
      <w:r w:rsidR="002B2421" w:rsidRPr="00FE06F5">
        <w:rPr>
          <w:rStyle w:val="berschrift1Zchn"/>
          <w:i w:val="0"/>
          <w:iCs w:val="0"/>
        </w:rPr>
        <w:t>roparion</w:t>
      </w:r>
      <w:proofErr w:type="spellEnd"/>
      <w:r w:rsidR="002B2421" w:rsidRPr="00CC6BFB">
        <w:t xml:space="preserve"> </w:t>
      </w:r>
      <w:r w:rsidR="002B2421">
        <w:t>(</w:t>
      </w:r>
      <w:r w:rsidR="00FE06F5" w:rsidRPr="00FE06F5">
        <w:t xml:space="preserve">3x) </w:t>
      </w:r>
      <w:r w:rsidRPr="00FE06F5">
        <w:t xml:space="preserve">Christos </w:t>
      </w:r>
      <w:proofErr w:type="spellStart"/>
      <w:r w:rsidRPr="00FE06F5">
        <w:t>voskrese</w:t>
      </w:r>
      <w:proofErr w:type="spellEnd"/>
      <w:r w:rsidR="006E16A8">
        <w:t xml:space="preserve"> </w:t>
      </w:r>
      <w:r w:rsidRPr="00FE06F5">
        <w:t>/ Christus ist auferstanden…</w:t>
      </w:r>
    </w:p>
    <w:p w14:paraId="5F3A8FDE" w14:textId="77777777" w:rsidR="00B8539B" w:rsidRPr="0051194C" w:rsidRDefault="00B8539B" w:rsidP="0051194C">
      <w:pPr>
        <w:pStyle w:val="berschrift1"/>
      </w:pPr>
      <w:r w:rsidRPr="0051194C">
        <w:t>Fürbitten</w:t>
      </w:r>
    </w:p>
    <w:p w14:paraId="0762BD3F" w14:textId="77777777" w:rsidR="00B8539B" w:rsidRPr="00CC6BFB" w:rsidRDefault="00B8539B" w:rsidP="0043182E">
      <w:pPr>
        <w:pStyle w:val="Textlight"/>
      </w:pPr>
      <w:r w:rsidRPr="00CC6BFB">
        <w:t xml:space="preserve">(Zwischen den einzelnen Fürbitten kann ein orthodoxes Kyrie (Kirchenslawisch: </w:t>
      </w:r>
      <w:proofErr w:type="spellStart"/>
      <w:r w:rsidRPr="00CC6BFB">
        <w:t>Gospodi</w:t>
      </w:r>
      <w:proofErr w:type="spellEnd"/>
      <w:r w:rsidRPr="00CC6BFB">
        <w:t xml:space="preserve"> </w:t>
      </w:r>
      <w:proofErr w:type="spellStart"/>
      <w:r w:rsidRPr="00CC6BFB">
        <w:t>Pomilui</w:t>
      </w:r>
      <w:proofErr w:type="spellEnd"/>
      <w:r w:rsidRPr="00CC6BFB">
        <w:t>) gesprochen oder gesungen werden.)</w:t>
      </w:r>
    </w:p>
    <w:p w14:paraId="4FC75AC1" w14:textId="0DB28669" w:rsidR="002F51B8" w:rsidRPr="00CC6BFB" w:rsidRDefault="002F51B8" w:rsidP="002F51B8">
      <w:pPr>
        <w:pStyle w:val="berschrift1"/>
      </w:pPr>
      <w:r>
        <w:t>A</w:t>
      </w:r>
    </w:p>
    <w:p w14:paraId="7202CEA2" w14:textId="77777777" w:rsidR="00B8539B" w:rsidRPr="00CC6BFB" w:rsidRDefault="00B8539B" w:rsidP="000376A7">
      <w:pPr>
        <w:pStyle w:val="Textkrper"/>
        <w:rPr>
          <w:color w:val="333333"/>
        </w:rPr>
      </w:pPr>
      <w:r w:rsidRPr="00CC6BFB">
        <w:rPr>
          <w:color w:val="333333"/>
        </w:rPr>
        <w:t>Für alle Menschen in der Ukraine. Für die Opfer des Krieges und ihre trauernden Angehörigen, für die Verwundeten.</w:t>
      </w:r>
    </w:p>
    <w:p w14:paraId="70BE1841" w14:textId="77777777" w:rsidR="00B8539B" w:rsidRPr="00CC6BFB" w:rsidRDefault="00B8539B" w:rsidP="000376A7">
      <w:pPr>
        <w:pStyle w:val="Textkrper"/>
        <w:rPr>
          <w:color w:val="333333"/>
        </w:rPr>
      </w:pPr>
      <w:r w:rsidRPr="00CC6BFB">
        <w:rPr>
          <w:color w:val="333333"/>
        </w:rPr>
        <w:t>Für alle Familien, Jugendlichen, Kinder und alten Menschen, die in Angst vor Bombenangriffen leben.</w:t>
      </w:r>
    </w:p>
    <w:p w14:paraId="47B57C1C" w14:textId="77777777" w:rsidR="00B8539B" w:rsidRPr="00CC6BFB" w:rsidRDefault="00B8539B" w:rsidP="000376A7">
      <w:pPr>
        <w:pStyle w:val="Textkrper"/>
        <w:rPr>
          <w:color w:val="333333"/>
        </w:rPr>
      </w:pPr>
      <w:r w:rsidRPr="00CC6BFB">
        <w:rPr>
          <w:color w:val="333333"/>
        </w:rPr>
        <w:t>Für die Menschen, die ihre Heimat verlassen mussten, für die Exilsuchenden und Vertriebenen, und für alle, die sie aufnehmen.</w:t>
      </w:r>
    </w:p>
    <w:p w14:paraId="186719D0" w14:textId="77777777" w:rsidR="00B8539B" w:rsidRPr="00CC6BFB" w:rsidRDefault="00B8539B" w:rsidP="000376A7">
      <w:pPr>
        <w:pStyle w:val="Textkrper"/>
        <w:rPr>
          <w:color w:val="333333"/>
        </w:rPr>
      </w:pPr>
      <w:r w:rsidRPr="00CC6BFB">
        <w:rPr>
          <w:color w:val="333333"/>
        </w:rPr>
        <w:t>Für die Schwächsten, die nicht wissen, wohin sie gehen sollen, und die die Folgen des Krieges hilflos erleiden.</w:t>
      </w:r>
    </w:p>
    <w:p w14:paraId="4655F9A8" w14:textId="77777777" w:rsidR="00B8539B" w:rsidRPr="00CC6BFB" w:rsidRDefault="00B8539B" w:rsidP="000376A7">
      <w:pPr>
        <w:pStyle w:val="Textkrper"/>
        <w:rPr>
          <w:color w:val="333333"/>
        </w:rPr>
      </w:pPr>
      <w:r w:rsidRPr="00CC6BFB">
        <w:rPr>
          <w:color w:val="333333"/>
        </w:rPr>
        <w:t>Für die Verantwortlichen der Völker und alle, die den Lauf der Ereignisse beeinflussen können, damit die Waffen so schnell wie möglich schweigen.</w:t>
      </w:r>
    </w:p>
    <w:p w14:paraId="6B578B9A" w14:textId="77777777" w:rsidR="00B8539B" w:rsidRPr="00CC6BFB" w:rsidRDefault="00B8539B" w:rsidP="000376A7">
      <w:pPr>
        <w:pStyle w:val="Textkrper"/>
        <w:rPr>
          <w:color w:val="333333"/>
        </w:rPr>
      </w:pPr>
      <w:r w:rsidRPr="00CC6BFB">
        <w:rPr>
          <w:color w:val="333333"/>
        </w:rPr>
        <w:t>Für die Verantwortlichen der Kirchen, dass sie alle begleiten, die von diesen schrecklichen Ereignissen betroffen sind.</w:t>
      </w:r>
    </w:p>
    <w:p w14:paraId="18939087" w14:textId="77777777" w:rsidR="00B8539B" w:rsidRPr="00CC6BFB" w:rsidRDefault="00B8539B" w:rsidP="000376A7">
      <w:pPr>
        <w:pStyle w:val="Textkrper"/>
        <w:rPr>
          <w:color w:val="333333"/>
        </w:rPr>
      </w:pPr>
      <w:r w:rsidRPr="00CC6BFB">
        <w:rPr>
          <w:color w:val="333333"/>
        </w:rPr>
        <w:t>Für die Friedensstifter. Für alle, die sich in der Ukraine, in Russland, in Belarus und an anderen Orten der Welt für Dialog und Gerechtigkeit einsetzen.</w:t>
      </w:r>
    </w:p>
    <w:p w14:paraId="701C4F00" w14:textId="77777777" w:rsidR="00B8539B" w:rsidRPr="00CC6BFB" w:rsidRDefault="00B8539B" w:rsidP="000376A7">
      <w:pPr>
        <w:pStyle w:val="Textkrper"/>
        <w:rPr>
          <w:color w:val="333333"/>
        </w:rPr>
      </w:pPr>
    </w:p>
    <w:p w14:paraId="17F5B479" w14:textId="77777777" w:rsidR="0051194C" w:rsidRPr="0051194C" w:rsidRDefault="0051194C" w:rsidP="0051194C">
      <w:pPr>
        <w:pStyle w:val="Textkrper"/>
        <w:rPr>
          <w:i/>
          <w:iCs/>
          <w:sz w:val="16"/>
          <w:szCs w:val="16"/>
        </w:rPr>
      </w:pPr>
      <w:r>
        <w:rPr>
          <w:i/>
          <w:iCs/>
          <w:sz w:val="16"/>
          <w:szCs w:val="16"/>
        </w:rPr>
        <w:t>–– o</w:t>
      </w:r>
      <w:r w:rsidRPr="0051194C">
        <w:rPr>
          <w:i/>
          <w:iCs/>
          <w:sz w:val="16"/>
          <w:szCs w:val="16"/>
        </w:rPr>
        <w:t>der</w:t>
      </w:r>
      <w:r>
        <w:rPr>
          <w:i/>
          <w:iCs/>
          <w:sz w:val="16"/>
          <w:szCs w:val="16"/>
        </w:rPr>
        <w:t xml:space="preserve"> ––</w:t>
      </w:r>
    </w:p>
    <w:p w14:paraId="30CC088D" w14:textId="2DF179FA" w:rsidR="00B8539B" w:rsidRPr="00CC6BFB" w:rsidRDefault="00B8539B" w:rsidP="002F51B8">
      <w:pPr>
        <w:pStyle w:val="berschrift1"/>
      </w:pPr>
      <w:r w:rsidRPr="00CC6BFB">
        <w:t>B</w:t>
      </w:r>
    </w:p>
    <w:p w14:paraId="3D06C48F" w14:textId="5726E61E" w:rsidR="00757D28" w:rsidRPr="00CC6BFB" w:rsidRDefault="00B8539B" w:rsidP="000376A7">
      <w:pPr>
        <w:pStyle w:val="Textkrper"/>
      </w:pPr>
      <w:r w:rsidRPr="00CC6BFB">
        <w:t xml:space="preserve">Gott wir bitten Dich für die Menschen in der Ukraine, die in großer Angst vor noch mehr Krieg und Gewalt in ihrem Land leben: gib Ihnen Hoffnung durch den Glauben an Deine Auferstehung und stärke sie in ihrer Not. </w:t>
      </w:r>
    </w:p>
    <w:p w14:paraId="674BA1F4" w14:textId="47AF733F" w:rsidR="00B8539B" w:rsidRDefault="00B8539B" w:rsidP="000376A7">
      <w:pPr>
        <w:pStyle w:val="Textkrper"/>
      </w:pPr>
      <w:r w:rsidRPr="00CC6BFB">
        <w:t xml:space="preserve">Wir rufen: Herr, erbarme dich. </w:t>
      </w:r>
    </w:p>
    <w:p w14:paraId="30E514CD" w14:textId="77777777" w:rsidR="00757D28" w:rsidRPr="00CC6BFB" w:rsidRDefault="00757D28" w:rsidP="000376A7">
      <w:pPr>
        <w:pStyle w:val="Textkrper"/>
      </w:pPr>
    </w:p>
    <w:p w14:paraId="5B9103F3" w14:textId="0A57017E" w:rsidR="00B8539B" w:rsidRPr="00CC6BFB" w:rsidRDefault="00B8539B" w:rsidP="000376A7">
      <w:pPr>
        <w:pStyle w:val="Textkrper"/>
      </w:pPr>
      <w:r w:rsidRPr="00CC6BFB">
        <w:t>Gott, wir bitten Dich für die Menschen, die in diesem Konflikt Macht ausüben und Entscheidungen treffen: gib ihnen den Geist der Friedfertigkeit und Versöhnung und die Ehrfurcht vor dem Leben.</w:t>
      </w:r>
    </w:p>
    <w:p w14:paraId="497C1BAE" w14:textId="77777777" w:rsidR="00757D28" w:rsidRDefault="00B8539B" w:rsidP="000376A7">
      <w:pPr>
        <w:pStyle w:val="Textkrper"/>
      </w:pPr>
      <w:r w:rsidRPr="00CC6BFB">
        <w:t>Wir rufen: Herr, erbarme dich.</w:t>
      </w:r>
    </w:p>
    <w:p w14:paraId="65517A36" w14:textId="1C06BC8D" w:rsidR="00B8539B" w:rsidRPr="00CC6BFB" w:rsidRDefault="00B8539B" w:rsidP="000376A7">
      <w:pPr>
        <w:pStyle w:val="Textkrper"/>
      </w:pPr>
      <w:r w:rsidRPr="00CC6BFB">
        <w:t xml:space="preserve"> </w:t>
      </w:r>
    </w:p>
    <w:p w14:paraId="348DA9BE" w14:textId="706E51D7" w:rsidR="00757D28" w:rsidRPr="00CC6BFB" w:rsidRDefault="00B8539B" w:rsidP="000376A7">
      <w:pPr>
        <w:pStyle w:val="Textkrper"/>
      </w:pPr>
      <w:r w:rsidRPr="00CC6BFB">
        <w:t xml:space="preserve">Gott, wir bitten Dich für alle, die sich in der Ukraine um die Verwundeten, Traumatisierten und Geflüchteten kümmern: gib ihnen Kraft für ihr tun und schütze sie vor Verzweiflung angesichts des Leides um Sie herum. </w:t>
      </w:r>
    </w:p>
    <w:p w14:paraId="4881E60E" w14:textId="39B5B983" w:rsidR="00B8539B" w:rsidRDefault="00B8539B" w:rsidP="000376A7">
      <w:pPr>
        <w:pStyle w:val="Textkrper"/>
      </w:pPr>
      <w:r w:rsidRPr="00CC6BFB">
        <w:t xml:space="preserve">Wir rufen: Herr, erbarme dich. </w:t>
      </w:r>
    </w:p>
    <w:p w14:paraId="0B9AA81E" w14:textId="77777777" w:rsidR="00757D28" w:rsidRPr="00CC6BFB" w:rsidRDefault="00757D28" w:rsidP="000376A7">
      <w:pPr>
        <w:pStyle w:val="Textkrper"/>
      </w:pPr>
    </w:p>
    <w:p w14:paraId="1E145F61" w14:textId="0E9BD73F" w:rsidR="00757D28" w:rsidRPr="00CC6BFB" w:rsidRDefault="00B8539B" w:rsidP="000376A7">
      <w:pPr>
        <w:pStyle w:val="Textkrper"/>
      </w:pPr>
      <w:r w:rsidRPr="00CC6BFB">
        <w:t xml:space="preserve">Wir bitten Dich für die Kirchen in der Ukraine, in Russland: gib Ihnen den Geist der Einheit, damit sie mit ihrem gemeinsamen Friedenszeugnis den Menschen beistehen können. </w:t>
      </w:r>
    </w:p>
    <w:p w14:paraId="14E5FD54" w14:textId="0B9D388C" w:rsidR="00B8539B" w:rsidRDefault="00B8539B" w:rsidP="000376A7">
      <w:pPr>
        <w:pStyle w:val="Textkrper"/>
      </w:pPr>
      <w:r w:rsidRPr="00CC6BFB">
        <w:t xml:space="preserve">Wir rufen: Herr, erbarme dich. </w:t>
      </w:r>
    </w:p>
    <w:p w14:paraId="298F103A" w14:textId="77777777" w:rsidR="00757D28" w:rsidRPr="00CC6BFB" w:rsidRDefault="00757D28" w:rsidP="000376A7">
      <w:pPr>
        <w:pStyle w:val="Textkrper"/>
      </w:pPr>
    </w:p>
    <w:p w14:paraId="5634463F" w14:textId="77777777" w:rsidR="00B8539B" w:rsidRPr="00CC6BFB" w:rsidRDefault="00B8539B" w:rsidP="000376A7">
      <w:pPr>
        <w:pStyle w:val="Textkrper"/>
      </w:pPr>
      <w:r w:rsidRPr="00CC6BFB">
        <w:t xml:space="preserve">Wir bitten Dich für alle Christen in der Welt: Lass sie die Kraft Deiner Auferstehung erfahren, damit sie daraus Kraft und Hoffnung schöpfen und Frieden stiften, weil Du den Tod besiegt hast. </w:t>
      </w:r>
    </w:p>
    <w:p w14:paraId="2E77CAB6" w14:textId="77777777" w:rsidR="00B8539B" w:rsidRPr="00CC6BFB" w:rsidRDefault="00B8539B" w:rsidP="000376A7">
      <w:pPr>
        <w:pStyle w:val="Textkrper"/>
      </w:pPr>
      <w:r w:rsidRPr="00CC6BFB">
        <w:t xml:space="preserve">In der Stille legen wir dir ans Herz, was uns auch noch bewegt. </w:t>
      </w:r>
    </w:p>
    <w:p w14:paraId="44A86A34" w14:textId="77777777" w:rsidR="00B8539B" w:rsidRPr="00CC6BFB" w:rsidRDefault="00B8539B" w:rsidP="00757D28">
      <w:pPr>
        <w:pStyle w:val="Textlight"/>
      </w:pPr>
      <w:r w:rsidRPr="00CC6BFB">
        <w:t xml:space="preserve">Stilles Gebet </w:t>
      </w:r>
    </w:p>
    <w:p w14:paraId="0BFF2EAD" w14:textId="77777777" w:rsidR="00B8539B" w:rsidRPr="00CC6BFB" w:rsidRDefault="00B8539B" w:rsidP="000376A7">
      <w:pPr>
        <w:pStyle w:val="Textkrper"/>
      </w:pPr>
      <w:r w:rsidRPr="00CC6BFB">
        <w:lastRenderedPageBreak/>
        <w:t xml:space="preserve">Gott wir bitten Dich uns </w:t>
      </w:r>
      <w:proofErr w:type="gramStart"/>
      <w:r w:rsidRPr="00CC6BFB">
        <w:t>selber</w:t>
      </w:r>
      <w:proofErr w:type="gramEnd"/>
      <w:r w:rsidRPr="00CC6BFB">
        <w:t>, die wir uns hilflos fühlen gegenüber der Gewalt und des Krieges. Auf dich und die Kraft deiner Auferstehung vertrauen wir.</w:t>
      </w:r>
    </w:p>
    <w:p w14:paraId="08C3A8D8" w14:textId="77777777" w:rsidR="002F51B8" w:rsidRPr="0051194C" w:rsidRDefault="002F51B8" w:rsidP="000376A7">
      <w:pPr>
        <w:pStyle w:val="Textkrper"/>
        <w:rPr>
          <w:i/>
          <w:iCs/>
          <w:sz w:val="16"/>
          <w:szCs w:val="16"/>
        </w:rPr>
      </w:pPr>
    </w:p>
    <w:p w14:paraId="57AE57E5" w14:textId="566268E7" w:rsidR="00B8539B" w:rsidRPr="0051194C" w:rsidRDefault="0051194C" w:rsidP="000376A7">
      <w:pPr>
        <w:pStyle w:val="Textkrper"/>
        <w:rPr>
          <w:i/>
          <w:iCs/>
          <w:sz w:val="16"/>
          <w:szCs w:val="16"/>
        </w:rPr>
      </w:pPr>
      <w:r>
        <w:rPr>
          <w:i/>
          <w:iCs/>
          <w:sz w:val="16"/>
          <w:szCs w:val="16"/>
        </w:rPr>
        <w:t>–– o</w:t>
      </w:r>
      <w:r w:rsidR="00B8539B" w:rsidRPr="0051194C">
        <w:rPr>
          <w:i/>
          <w:iCs/>
          <w:sz w:val="16"/>
          <w:szCs w:val="16"/>
        </w:rPr>
        <w:t>der</w:t>
      </w:r>
      <w:r>
        <w:rPr>
          <w:i/>
          <w:iCs/>
          <w:sz w:val="16"/>
          <w:szCs w:val="16"/>
        </w:rPr>
        <w:t xml:space="preserve"> ––</w:t>
      </w:r>
    </w:p>
    <w:p w14:paraId="566EDD1B" w14:textId="23E139D3" w:rsidR="00B8539B" w:rsidRPr="002F51B8" w:rsidRDefault="00B8539B" w:rsidP="002F51B8">
      <w:pPr>
        <w:pStyle w:val="berschrift1"/>
      </w:pPr>
      <w:r w:rsidRPr="00CC6BFB">
        <w:t>C</w:t>
      </w:r>
    </w:p>
    <w:p w14:paraId="76254ABE" w14:textId="77777777" w:rsidR="00B8539B" w:rsidRPr="00CC6BFB" w:rsidRDefault="00B8539B" w:rsidP="000376A7">
      <w:pPr>
        <w:pStyle w:val="Textkrper"/>
      </w:pPr>
      <w:r w:rsidRPr="00CC6BFB">
        <w:t xml:space="preserve">Wir beten mit Worten der lutherischen Kirche in Russland und der orthodoxen </w:t>
      </w:r>
    </w:p>
    <w:p w14:paraId="2175D849" w14:textId="55311FDD" w:rsidR="00B8539B" w:rsidRPr="00CC6BFB" w:rsidRDefault="00B8539B" w:rsidP="000376A7">
      <w:pPr>
        <w:pStyle w:val="Textkrper"/>
      </w:pPr>
      <w:r w:rsidRPr="00CC6BFB">
        <w:t>Kirche in der Ukraine:</w:t>
      </w:r>
    </w:p>
    <w:p w14:paraId="6616137C" w14:textId="58A0405E" w:rsidR="00B8539B" w:rsidRPr="00CC6BFB" w:rsidRDefault="00B8539B" w:rsidP="000376A7">
      <w:pPr>
        <w:pStyle w:val="Textkrper"/>
      </w:pPr>
      <w:r w:rsidRPr="00CC6BFB">
        <w:t>Großer Gott,</w:t>
      </w:r>
    </w:p>
    <w:p w14:paraId="419FC7BF" w14:textId="16D2433F" w:rsidR="00B8539B" w:rsidRPr="00CC6BFB" w:rsidRDefault="00B8539B" w:rsidP="000376A7">
      <w:pPr>
        <w:pStyle w:val="Textkrper"/>
      </w:pPr>
      <w:r w:rsidRPr="00CC6BFB">
        <w:t>Du weißt, wie klein unsere Kräfte sind, um dem Machtmissbrauch, der Korruption und der Gewalt standzuhalten.</w:t>
      </w:r>
    </w:p>
    <w:p w14:paraId="29BECC2B" w14:textId="7439C965" w:rsidR="00B8539B" w:rsidRDefault="00B8539B" w:rsidP="000376A7">
      <w:pPr>
        <w:pStyle w:val="Textkrper"/>
      </w:pPr>
      <w:r w:rsidRPr="00CC6BFB">
        <w:t>Sieh herab mit deinem barmherzigen Auge auf das Leid und die Klagen derer, die unter dem Krieg […] leiden […].</w:t>
      </w:r>
    </w:p>
    <w:p w14:paraId="67F01C94" w14:textId="77777777" w:rsidR="002F51B8" w:rsidRPr="00CC6BFB" w:rsidRDefault="002F51B8" w:rsidP="000376A7">
      <w:pPr>
        <w:pStyle w:val="Textkrper"/>
      </w:pPr>
    </w:p>
    <w:p w14:paraId="58A21B74" w14:textId="77777777" w:rsidR="00757D28" w:rsidRDefault="00F77349" w:rsidP="00F77349">
      <w:pPr>
        <w:pStyle w:val="Textlight"/>
      </w:pPr>
      <w:r w:rsidRPr="00F77349">
        <w:rPr>
          <w:rStyle w:val="TextkrperZchn"/>
          <w:i w:val="0"/>
          <w:iCs w:val="0"/>
        </w:rPr>
        <w:t>Gott, wir bitten dich:</w:t>
      </w:r>
    </w:p>
    <w:p w14:paraId="25F2B43D" w14:textId="0598F956" w:rsidR="00F77349" w:rsidRDefault="00F77349" w:rsidP="00F77349">
      <w:pPr>
        <w:pStyle w:val="Textlight"/>
      </w:pPr>
      <w:r w:rsidRPr="00CC6BFB">
        <w:t>EG 178.9 (</w:t>
      </w:r>
      <w:proofErr w:type="spellStart"/>
      <w:r w:rsidRPr="00CC6BFB">
        <w:t>Kyrieruf</w:t>
      </w:r>
      <w:proofErr w:type="spellEnd"/>
      <w:r w:rsidRPr="00CC6BFB">
        <w:t xml:space="preserve"> aus der orthodoxen Liturgie in der Ukraine)</w:t>
      </w:r>
    </w:p>
    <w:p w14:paraId="48DF052A" w14:textId="77777777" w:rsidR="00B8539B" w:rsidRPr="00CC6BFB" w:rsidRDefault="00B8539B" w:rsidP="000376A7">
      <w:pPr>
        <w:pStyle w:val="Textkrper"/>
        <w:rPr>
          <w:b/>
          <w:bCs/>
          <w:i/>
          <w:iCs/>
        </w:rPr>
      </w:pPr>
    </w:p>
    <w:p w14:paraId="5F9CEDBF" w14:textId="1B6A8D59" w:rsidR="00B8539B" w:rsidRPr="00CC6BFB" w:rsidRDefault="00B8539B" w:rsidP="000376A7">
      <w:pPr>
        <w:pStyle w:val="Textkrper"/>
      </w:pPr>
      <w:r w:rsidRPr="00CC6BFB">
        <w:t>Barmherziger Gott,</w:t>
      </w:r>
    </w:p>
    <w:p w14:paraId="614B8CBE" w14:textId="61BD516B" w:rsidR="00B8539B" w:rsidRPr="00CC6BFB" w:rsidRDefault="00B8539B" w:rsidP="000376A7">
      <w:pPr>
        <w:pStyle w:val="Textkrper"/>
      </w:pPr>
      <w:r w:rsidRPr="00CC6BFB">
        <w:t>stärke Du uns mit deiner unwiderstehlichen Kraft, damit wir deinen Willen tun und dein Licht der Wahrheit hier auf Erden leuchte. Befreie uns von den Nöten, die der Krieg mit sich bringt.</w:t>
      </w:r>
    </w:p>
    <w:p w14:paraId="39F866BC" w14:textId="36E957A7" w:rsidR="00B8539B" w:rsidRPr="00CC6BFB" w:rsidRDefault="00B8539B" w:rsidP="000376A7">
      <w:pPr>
        <w:pStyle w:val="Textkrper"/>
      </w:pPr>
      <w:r w:rsidRPr="00CC6BFB">
        <w:t>Die, die ein Haus verloren haben, lass wieder ein Zuhause finden, gib den Hungernden zu essen,</w:t>
      </w:r>
    </w:p>
    <w:p w14:paraId="098A060E" w14:textId="62CF592E" w:rsidR="00B8539B" w:rsidRDefault="00B8539B" w:rsidP="000376A7">
      <w:pPr>
        <w:pStyle w:val="Textkrper"/>
      </w:pPr>
      <w:r w:rsidRPr="00CC6BFB">
        <w:t>tröste die Weinenden, vereine die Getrennten.</w:t>
      </w:r>
    </w:p>
    <w:p w14:paraId="479D2FA6" w14:textId="77777777" w:rsidR="002F51B8" w:rsidRPr="00CC6BFB" w:rsidRDefault="002F51B8" w:rsidP="000376A7">
      <w:pPr>
        <w:pStyle w:val="Textkrper"/>
      </w:pPr>
    </w:p>
    <w:p w14:paraId="27C100C7" w14:textId="77777777" w:rsidR="00757D28" w:rsidRDefault="00B8539B" w:rsidP="00F77349">
      <w:pPr>
        <w:pStyle w:val="Textlight"/>
      </w:pPr>
      <w:r w:rsidRPr="00F77349">
        <w:rPr>
          <w:rStyle w:val="TextkrperZchn"/>
          <w:i w:val="0"/>
          <w:iCs w:val="0"/>
        </w:rPr>
        <w:t>Gott, wir bitten dich:</w:t>
      </w:r>
    </w:p>
    <w:p w14:paraId="3669122A" w14:textId="5BC17561" w:rsidR="00B8539B" w:rsidRDefault="00B8539B" w:rsidP="00F77349">
      <w:pPr>
        <w:pStyle w:val="Textlight"/>
      </w:pPr>
      <w:r w:rsidRPr="00CC6BFB">
        <w:t>EG 178.9 (</w:t>
      </w:r>
      <w:proofErr w:type="spellStart"/>
      <w:r w:rsidRPr="00CC6BFB">
        <w:t>Kyrieruf</w:t>
      </w:r>
      <w:proofErr w:type="spellEnd"/>
      <w:r w:rsidRPr="00CC6BFB">
        <w:t xml:space="preserve"> aus der orthodoxen Liturgie in der Ukraine)</w:t>
      </w:r>
    </w:p>
    <w:p w14:paraId="702A7B2F" w14:textId="77777777" w:rsidR="002F51B8" w:rsidRPr="00CC6BFB" w:rsidRDefault="002F51B8" w:rsidP="000376A7">
      <w:pPr>
        <w:pStyle w:val="Textkrper"/>
      </w:pPr>
    </w:p>
    <w:p w14:paraId="77EAAAE6" w14:textId="77777777" w:rsidR="00B8539B" w:rsidRPr="00CC6BFB" w:rsidRDefault="00B8539B" w:rsidP="000376A7">
      <w:pPr>
        <w:pStyle w:val="Textkrper"/>
      </w:pPr>
      <w:r w:rsidRPr="00CC6BFB">
        <w:t>Großzügiger Gott,</w:t>
      </w:r>
    </w:p>
    <w:p w14:paraId="419D52C7" w14:textId="28C49C75" w:rsidR="00B8539B" w:rsidRPr="00CC6BFB" w:rsidRDefault="00B8539B" w:rsidP="000376A7">
      <w:pPr>
        <w:pStyle w:val="Textkrper"/>
      </w:pPr>
      <w:r w:rsidRPr="00CC6BFB">
        <w:t>mache uns zu Werkzeugen deiner Gerechtigkeit und deines Friedens und rüste uns mit allem Notwendigen für deinen Dienst an unseren Mitmenschen aus.</w:t>
      </w:r>
    </w:p>
    <w:p w14:paraId="4B7D637A" w14:textId="19B3068E" w:rsidR="00B8539B" w:rsidRDefault="00B8539B" w:rsidP="000376A7">
      <w:pPr>
        <w:pStyle w:val="Textkrper"/>
      </w:pPr>
      <w:r w:rsidRPr="00CC6BFB">
        <w:t>Lasse es nicht zu, dass deine Kirche jemanden verliert – aus Wut gegenüber Mitmenschen und Verwandten, sondern, schenke wie ein großzügiger Gott baldige Versöhnung.</w:t>
      </w:r>
    </w:p>
    <w:p w14:paraId="040F2518" w14:textId="77777777" w:rsidR="002F51B8" w:rsidRPr="00CC6BFB" w:rsidRDefault="002F51B8" w:rsidP="000376A7">
      <w:pPr>
        <w:pStyle w:val="Textkrper"/>
      </w:pPr>
    </w:p>
    <w:p w14:paraId="2AC94DA7" w14:textId="77777777" w:rsidR="00757D28" w:rsidRDefault="00F77349" w:rsidP="00F77349">
      <w:pPr>
        <w:pStyle w:val="Textlight"/>
      </w:pPr>
      <w:r w:rsidRPr="00F77349">
        <w:rPr>
          <w:rStyle w:val="TextkrperZchn"/>
          <w:i w:val="0"/>
          <w:iCs w:val="0"/>
        </w:rPr>
        <w:t>Gott, wir bitten dich:</w:t>
      </w:r>
    </w:p>
    <w:p w14:paraId="6AF95EB3" w14:textId="7EEED0B3" w:rsidR="00F77349" w:rsidRDefault="00F77349" w:rsidP="00F77349">
      <w:pPr>
        <w:pStyle w:val="Textlight"/>
      </w:pPr>
      <w:r w:rsidRPr="00CC6BFB">
        <w:t>EG 178.9 (</w:t>
      </w:r>
      <w:proofErr w:type="spellStart"/>
      <w:r w:rsidRPr="00CC6BFB">
        <w:t>Kyrieruf</w:t>
      </w:r>
      <w:proofErr w:type="spellEnd"/>
      <w:r w:rsidRPr="00CC6BFB">
        <w:t xml:space="preserve"> aus der orthodoxen Liturgie in der Ukraine)</w:t>
      </w:r>
    </w:p>
    <w:p w14:paraId="47B3E299" w14:textId="77777777" w:rsidR="00B8539B" w:rsidRPr="00CC6BFB" w:rsidRDefault="00B8539B" w:rsidP="000376A7">
      <w:pPr>
        <w:pStyle w:val="Textkrper"/>
      </w:pPr>
    </w:p>
    <w:p w14:paraId="00AB27AB" w14:textId="5217DE96" w:rsidR="00B8539B" w:rsidRPr="00CC6BFB" w:rsidRDefault="00B8539B" w:rsidP="000376A7">
      <w:pPr>
        <w:pStyle w:val="Textkrper"/>
      </w:pPr>
      <w:r w:rsidRPr="00CC6BFB">
        <w:t xml:space="preserve">Stärke vor allem unseren Glauben, belebe unsere Hoffnung und lehre uns zu </w:t>
      </w:r>
      <w:proofErr w:type="spellStart"/>
      <w:proofErr w:type="gramStart"/>
      <w:r w:rsidRPr="00CC6BFB">
        <w:t>lieben.Bewahre</w:t>
      </w:r>
      <w:proofErr w:type="spellEnd"/>
      <w:proofErr w:type="gramEnd"/>
      <w:r w:rsidRPr="00CC6BFB">
        <w:t xml:space="preserve"> uns vor der Willkür der Mächtigen dieser Welt und bringe sie zur Erkenntnis ihrer Grenzen.</w:t>
      </w:r>
    </w:p>
    <w:p w14:paraId="2BF0EE2B" w14:textId="5D152C21" w:rsidR="002F51B8" w:rsidRPr="00CC6BFB" w:rsidRDefault="00B8539B" w:rsidP="000376A7">
      <w:pPr>
        <w:pStyle w:val="Textkrper"/>
      </w:pPr>
      <w:r w:rsidRPr="00CC6BFB">
        <w:t>Segne uns mit deinem Frieden, damit wir gemeinsam Hand in Hand für eine freiere und gerechtere Gesellschaft Dir zur Ehre arbeiten!</w:t>
      </w:r>
    </w:p>
    <w:p w14:paraId="7CD78ACC" w14:textId="681FCE24" w:rsidR="00B8539B" w:rsidRPr="0043182E" w:rsidRDefault="00B8539B" w:rsidP="00777B17">
      <w:pPr>
        <w:pStyle w:val="Textlight"/>
        <w:spacing w:before="240" w:line="238" w:lineRule="auto"/>
        <w:ind w:right="709"/>
      </w:pPr>
      <w:r w:rsidRPr="0043182E">
        <w:rPr>
          <w:rStyle w:val="berschrift1Zchn"/>
          <w:i w:val="0"/>
          <w:iCs w:val="0"/>
        </w:rPr>
        <w:t>Vaterunser</w:t>
      </w:r>
      <w:r w:rsidR="002F51B8" w:rsidRPr="0043182E">
        <w:t xml:space="preserve"> </w:t>
      </w:r>
      <w:r w:rsidRPr="0043182E">
        <w:t xml:space="preserve">(deutsch und kirchenslawisch: </w:t>
      </w:r>
      <w:hyperlink r:id="rId22" w:history="1">
        <w:r w:rsidR="0043182E" w:rsidRPr="00E865FF">
          <w:rPr>
            <w:rStyle w:val="Hyperlink"/>
          </w:rPr>
          <w:t>https://musescore.com/user/91209/scores/786541</w:t>
        </w:r>
      </w:hyperlink>
      <w:r w:rsidR="009C6DC6">
        <w:rPr>
          <w:rStyle w:val="Hyperlink"/>
        </w:rPr>
        <w:t xml:space="preserve"> </w:t>
      </w:r>
      <w:r w:rsidR="009C6DC6" w:rsidRPr="009C6DC6">
        <w:t>oder ukrainisch (</w:t>
      </w:r>
      <w:hyperlink r:id="rId23" w:history="1">
        <w:r w:rsidR="009C6DC6" w:rsidRPr="009C6DC6">
          <w:rPr>
            <w:rStyle w:val="Hyperlink"/>
          </w:rPr>
          <w:t>https://pcu-zp.com.ua/osnovni-molytvy/otche-nash/</w:t>
        </w:r>
      </w:hyperlink>
      <w:r w:rsidR="009C6DC6" w:rsidRPr="009C6DC6">
        <w:t>)</w:t>
      </w:r>
    </w:p>
    <w:p w14:paraId="205D851D" w14:textId="0953AB95" w:rsidR="0043182E" w:rsidRPr="0043182E" w:rsidRDefault="00B8539B" w:rsidP="009C6DC6">
      <w:pPr>
        <w:pStyle w:val="berschrift1"/>
        <w:spacing w:beforeLines="120" w:before="288"/>
      </w:pPr>
      <w:r w:rsidRPr="00CC6BFB">
        <w:t>Segen</w:t>
      </w:r>
    </w:p>
    <w:p w14:paraId="0DFB2FB5" w14:textId="367F844F" w:rsidR="00B8539B" w:rsidRPr="00FE06F5" w:rsidRDefault="00B8539B" w:rsidP="009C6DC6">
      <w:pPr>
        <w:pStyle w:val="Textlight"/>
        <w:spacing w:beforeLines="120" w:before="288" w:line="240" w:lineRule="auto"/>
      </w:pPr>
      <w:r w:rsidRPr="0043182E">
        <w:rPr>
          <w:rStyle w:val="berschrift1Zchn"/>
          <w:i w:val="0"/>
          <w:iCs w:val="0"/>
        </w:rPr>
        <w:t>Gesan</w:t>
      </w:r>
      <w:r w:rsidR="0043182E" w:rsidRPr="0043182E">
        <w:rPr>
          <w:rStyle w:val="berschrift1Zchn"/>
          <w:i w:val="0"/>
          <w:iCs w:val="0"/>
        </w:rPr>
        <w:t>g</w:t>
      </w:r>
      <w:r w:rsidRPr="00CC6BFB">
        <w:t xml:space="preserve"> </w:t>
      </w:r>
      <w:r w:rsidR="002B2421" w:rsidRPr="00FE06F5">
        <w:rPr>
          <w:rStyle w:val="berschrift1Zchn"/>
          <w:i w:val="0"/>
          <w:iCs w:val="0"/>
        </w:rPr>
        <w:t>orthodoxes Oster</w:t>
      </w:r>
      <w:r w:rsidR="002B2421">
        <w:rPr>
          <w:rStyle w:val="berschrift1Zchn"/>
          <w:i w:val="0"/>
          <w:iCs w:val="0"/>
        </w:rPr>
        <w:t>-</w:t>
      </w:r>
      <w:proofErr w:type="spellStart"/>
      <w:r w:rsidR="002B2421">
        <w:rPr>
          <w:rStyle w:val="berschrift1Zchn"/>
          <w:i w:val="0"/>
          <w:iCs w:val="0"/>
        </w:rPr>
        <w:t>T</w:t>
      </w:r>
      <w:r w:rsidR="002B2421" w:rsidRPr="00FE06F5">
        <w:rPr>
          <w:rStyle w:val="berschrift1Zchn"/>
          <w:i w:val="0"/>
          <w:iCs w:val="0"/>
        </w:rPr>
        <w:t>roparion</w:t>
      </w:r>
      <w:proofErr w:type="spellEnd"/>
      <w:r w:rsidR="002B2421" w:rsidRPr="00CC6BFB">
        <w:t xml:space="preserve"> </w:t>
      </w:r>
      <w:r w:rsidR="00FE06F5" w:rsidRPr="00FE06F5">
        <w:t xml:space="preserve">(3x) Christos </w:t>
      </w:r>
      <w:proofErr w:type="spellStart"/>
      <w:r w:rsidR="00FE06F5" w:rsidRPr="00FE06F5">
        <w:t>voskrese</w:t>
      </w:r>
      <w:proofErr w:type="spellEnd"/>
      <w:r w:rsidR="005839A9">
        <w:t xml:space="preserve"> </w:t>
      </w:r>
      <w:r w:rsidR="00FE06F5" w:rsidRPr="00FE06F5">
        <w:t>/ Christus ist auferstanden…</w:t>
      </w:r>
    </w:p>
    <w:sectPr w:rsidR="00B8539B" w:rsidRPr="00FE06F5" w:rsidSect="00DF70E4">
      <w:footerReference w:type="default" r:id="rId24"/>
      <w:pgSz w:w="11910" w:h="16840"/>
      <w:pgMar w:top="1134" w:right="1701" w:bottom="1134" w:left="1418" w:header="0" w:footer="8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CF38" w14:textId="77777777" w:rsidR="00184D84" w:rsidRDefault="00184D84">
      <w:r>
        <w:separator/>
      </w:r>
    </w:p>
  </w:endnote>
  <w:endnote w:type="continuationSeparator" w:id="0">
    <w:p w14:paraId="1AB93ED0" w14:textId="77777777" w:rsidR="00184D84" w:rsidRDefault="0018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278" w14:textId="77777777" w:rsidR="009953EA" w:rsidRDefault="00F74066">
    <w:pPr>
      <w:pStyle w:val="Textkrper"/>
      <w:kinsoku w:val="0"/>
      <w:overflowPunct w:val="0"/>
      <w:spacing w:line="14" w:lineRule="auto"/>
      <w:rPr>
        <w:rFonts w:ascii="Times New Roman" w:hAnsi="Times New Roman"/>
      </w:rPr>
    </w:pPr>
    <w:r>
      <w:rPr>
        <w:noProof/>
      </w:rPr>
      <mc:AlternateContent>
        <mc:Choice Requires="wps">
          <w:drawing>
            <wp:anchor distT="0" distB="0" distL="114300" distR="114300" simplePos="0" relativeHeight="251665408" behindDoc="1" locked="0" layoutInCell="0" allowOverlap="1" wp14:anchorId="1F66BC6E" wp14:editId="43578E9E">
              <wp:simplePos x="0" y="0"/>
              <wp:positionH relativeFrom="page">
                <wp:posOffset>7180580</wp:posOffset>
              </wp:positionH>
              <wp:positionV relativeFrom="page">
                <wp:posOffset>8821420</wp:posOffset>
              </wp:positionV>
              <wp:extent cx="203200" cy="1511300"/>
              <wp:effectExtent l="0" t="0" r="0"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151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14737" w14:textId="77777777" w:rsidR="009953EA" w:rsidRDefault="00F74066">
                          <w:pPr>
                            <w:spacing w:line="2380" w:lineRule="atLeast"/>
                          </w:pPr>
                          <w:r>
                            <w:rPr>
                              <w:noProof/>
                            </w:rPr>
                            <w:drawing>
                              <wp:inline distT="0" distB="0" distL="0" distR="0" wp14:anchorId="41EF48E4" wp14:editId="13CC3609">
                                <wp:extent cx="203200" cy="1511300"/>
                                <wp:effectExtent l="0" t="0" r="0" b="0"/>
                                <wp:docPr id="35"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 cy="1511300"/>
                                        </a:xfrm>
                                        <a:prstGeom prst="rect">
                                          <a:avLst/>
                                        </a:prstGeom>
                                        <a:noFill/>
                                        <a:ln>
                                          <a:noFill/>
                                        </a:ln>
                                      </pic:spPr>
                                    </pic:pic>
                                  </a:graphicData>
                                </a:graphic>
                              </wp:inline>
                            </w:drawing>
                          </w:r>
                        </w:p>
                        <w:p w14:paraId="2655BAE2" w14:textId="77777777" w:rsidR="009953EA" w:rsidRDefault="00184D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BC6E" id="Rectangle 3" o:spid="_x0000_s1026" style="position:absolute;margin-left:565.4pt;margin-top:694.6pt;width:16pt;height:1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OQvAEAAHADAAAOAAAAZHJzL2Uyb0RvYy54bWysU9uO0zAQfUfiHyy/0yRdgVDUdIVYLUJa&#10;LtLCBziO3VgkHjPjNilfz9hpulzeEC/W3Hw8Z+Z4dzuPgzgZJAe+kdWmlMJ4DZ3zh0Z+/XL/4rUU&#10;FJXv1ADeNPJsSN7unz/bTaE2W+hh6AwKBvFUT6GRfYyhLgrSvRkVbSAYz0kLOKrILh6KDtXE6ONQ&#10;bMvyVTEBdgFBGyKO3i1Juc/41hodP1lLJoqhkdxbzCfms01nsd+p+oAq9E5f2lD/0MWonOdHr1B3&#10;KipxRPcX1Og0AoGNGw1jAdY6bTIHZlOVf7B57FUwmQsPh8J1TPT/YPXH02P4jKl1Cg+gvxFPpJgC&#10;1ddMcohrRDt9gI53qI4RMtnZ4phuMg0x55merzM1cxSag9vyhvckheZU9bKqbthJT6h6vR2Q4jsD&#10;o0hGI5F3ltHV6YHiUrqWpMc83LthyHsb/G8BxkyR3H1qOImA6ji3M1cns4XuzDwQFhmwbNnoAX9I&#10;MbEEGknfjwqNFMN7zzNOelkNXI12NZTXfLWRUYrFfBsXXR0DukPPyFWm4eENz8u6TOWpi0ufvNY8&#10;jIsEk25+9XPV00fZ/wQAAP//AwBQSwMEFAAGAAgAAAAhAED/ogfhAAAADwEAAA8AAABkcnMvZG93&#10;bnJldi54bWxMj81OwzAQhO9IvIO1SFwQ9U9QKCFORZF64tRQEEc3XpJAbEex24a3Z3uC28zuaPbb&#10;cjW7gR1xin3wGuRCAEPfBNv7VsPudXO7BBaT8dYMwaOGH4ywqi4vSlPYcPJbPNapZVTiY2E0dCmN&#10;Beex6dCZuAgjetp9hsmZRHZquZ3MicrdwJUQOXem93ShMyM+d9h81wen4WZXv2TrD5Tv9k1+WXG3&#10;3YR2rfX11fz0CCzhnP7CcMYndKiIaR8O3kY2kJeZIPZEKls+KGDnjMwVzfakcnWvgFcl//9H9QsA&#10;AP//AwBQSwECLQAUAAYACAAAACEAtoM4kv4AAADhAQAAEwAAAAAAAAAAAAAAAAAAAAAAW0NvbnRl&#10;bnRfVHlwZXNdLnhtbFBLAQItABQABgAIAAAAIQA4/SH/1gAAAJQBAAALAAAAAAAAAAAAAAAAAC8B&#10;AABfcmVscy8ucmVsc1BLAQItABQABgAIAAAAIQBKSlOQvAEAAHADAAAOAAAAAAAAAAAAAAAAAC4C&#10;AABkcnMvZTJvRG9jLnhtbFBLAQItABQABgAIAAAAIQBA/6IH4QAAAA8BAAAPAAAAAAAAAAAAAAAA&#10;ABYEAABkcnMvZG93bnJldi54bWxQSwUGAAAAAAQABADzAAAAJAUAAAAA&#10;" o:allowincell="f" filled="f" stroked="f">
              <v:path arrowok="t"/>
              <v:textbox inset="0,0,0,0">
                <w:txbxContent>
                  <w:p w14:paraId="1F414737" w14:textId="77777777" w:rsidR="009953EA" w:rsidRDefault="00F74066">
                    <w:pPr>
                      <w:spacing w:line="2380" w:lineRule="atLeast"/>
                    </w:pPr>
                    <w:r>
                      <w:rPr>
                        <w:noProof/>
                      </w:rPr>
                      <w:drawing>
                        <wp:inline distT="0" distB="0" distL="0" distR="0" wp14:anchorId="41EF48E4" wp14:editId="13CC3609">
                          <wp:extent cx="203200" cy="1511300"/>
                          <wp:effectExtent l="0" t="0" r="0" b="0"/>
                          <wp:docPr id="35"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 cy="1511300"/>
                                  </a:xfrm>
                                  <a:prstGeom prst="rect">
                                    <a:avLst/>
                                  </a:prstGeom>
                                  <a:noFill/>
                                  <a:ln>
                                    <a:noFill/>
                                  </a:ln>
                                </pic:spPr>
                              </pic:pic>
                            </a:graphicData>
                          </a:graphic>
                        </wp:inline>
                      </w:drawing>
                    </w:r>
                  </w:p>
                  <w:p w14:paraId="2655BAE2" w14:textId="77777777" w:rsidR="009953EA" w:rsidRDefault="00184D84"/>
                </w:txbxContent>
              </v:textbox>
              <w10:wrap anchorx="page" anchory="page"/>
            </v:rect>
          </w:pict>
        </mc:Fallback>
      </mc:AlternateContent>
    </w:r>
    <w:r>
      <w:rPr>
        <w:noProof/>
      </w:rPr>
      <mc:AlternateContent>
        <mc:Choice Requires="wps">
          <w:drawing>
            <wp:anchor distT="0" distB="0" distL="114300" distR="114300" simplePos="0" relativeHeight="251666432" behindDoc="1" locked="0" layoutInCell="0" allowOverlap="1" wp14:anchorId="11072841" wp14:editId="5AA00BD2">
              <wp:simplePos x="0" y="0"/>
              <wp:positionH relativeFrom="page">
                <wp:posOffset>3685540</wp:posOffset>
              </wp:positionH>
              <wp:positionV relativeFrom="page">
                <wp:posOffset>10162540</wp:posOffset>
              </wp:positionV>
              <wp:extent cx="147320" cy="16383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BDA1" w14:textId="77777777" w:rsidR="009953EA" w:rsidRDefault="00B5418E">
                          <w:pPr>
                            <w:pStyle w:val="Textkrper"/>
                            <w:kinsoku w:val="0"/>
                            <w:overflowPunct w:val="0"/>
                            <w:spacing w:before="20"/>
                            <w:ind w:left="60"/>
                            <w:rPr>
                              <w:rFonts w:ascii="Open Sans Light" w:hAnsi="Open Sans Light" w:cs="Open Sans Light"/>
                              <w:color w:val="414042"/>
                              <w:sz w:val="16"/>
                              <w:szCs w:val="16"/>
                            </w:rPr>
                          </w:pPr>
                          <w:r>
                            <w:rPr>
                              <w:rFonts w:ascii="Open Sans Light" w:hAnsi="Open Sans Light" w:cs="Open Sans Light"/>
                              <w:color w:val="414042"/>
                              <w:sz w:val="16"/>
                              <w:szCs w:val="16"/>
                            </w:rPr>
                            <w:fldChar w:fldCharType="begin"/>
                          </w:r>
                          <w:r>
                            <w:rPr>
                              <w:rFonts w:ascii="Open Sans Light" w:hAnsi="Open Sans Light" w:cs="Open Sans Light"/>
                              <w:color w:val="414042"/>
                              <w:sz w:val="16"/>
                              <w:szCs w:val="16"/>
                            </w:rPr>
                            <w:instrText xml:space="preserve"> PAGE </w:instrText>
                          </w:r>
                          <w:r>
                            <w:rPr>
                              <w:rFonts w:ascii="Open Sans Light" w:hAnsi="Open Sans Light" w:cs="Open Sans Light"/>
                              <w:color w:val="414042"/>
                              <w:sz w:val="16"/>
                              <w:szCs w:val="16"/>
                            </w:rPr>
                            <w:fldChar w:fldCharType="separate"/>
                          </w:r>
                          <w:r w:rsidR="00F74066">
                            <w:rPr>
                              <w:rFonts w:ascii="Open Sans Light" w:hAnsi="Open Sans Light" w:cs="Open Sans Light"/>
                              <w:noProof/>
                              <w:color w:val="414042"/>
                              <w:sz w:val="16"/>
                              <w:szCs w:val="16"/>
                            </w:rPr>
                            <w:t>5</w:t>
                          </w:r>
                          <w:r>
                            <w:rPr>
                              <w:rFonts w:ascii="Open Sans Light" w:hAnsi="Open Sans Light" w:cs="Open Sans Light"/>
                              <w:color w:val="414042"/>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72841" id="_x0000_t202" coordsize="21600,21600" o:spt="202" path="m,l,21600r21600,l21600,xe">
              <v:stroke joinstyle="miter"/>
              <v:path gradientshapeok="t" o:connecttype="rect"/>
            </v:shapetype>
            <v:shape id="Text Box 4" o:spid="_x0000_s1027" type="#_x0000_t202" style="position:absolute;margin-left:290.2pt;margin-top:800.2pt;width:11.6pt;height:12.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BEyQEAAIADAAAOAAAAZHJzL2Uyb0RvYy54bWysU9uO0zAQfUfiHyy/0/SCllXUdAWsFiEt&#10;F2nZD3Acu7FIPGbGbVK+nrHTdGF5Q7xYE8/M8TlnJtubse/E0SA58JVcLZZSGK+hcX5fycdvd6+u&#10;paCofKM68KaSJ0PyZvfyxXYIpVlDC11jUDCIp3IIlWxjDGVRkG5Nr2gBwXhOWsBeRf7EfdGgGhi9&#10;74r1cnlVDIBNQNCGiG9vp6TcZXxrjY5frCUTRVdJ5hbzifms01nstqrcowqt02ca6h9Y9Mp5fvQC&#10;dauiEgd0f0H1TiMQ2LjQ0BdgrdMma2A1q+UzNQ+tCiZrYXMoXGyi/werPx8fwlcUcXwHIw8wi6Bw&#10;D/o7sTfFEKg81yRPqaRUXQ+foOFpqkOE3DFa7JN8FiQYhp0+Xdw1YxQ6Yb9+s1lzRnNqdbW53mT3&#10;C1XOzQEpfjDQixRUEnl4GVwd7ykmMqqcS9JbHu5c1+UBdv6PCy5MN5l84jsxj2M9CtckkdyUtNTQ&#10;nFgNwrQWvMYctIA/pRh4JSpJPw4KjRTdR8+ep/2ZA5yDeg6U19xaySjFFL6P054dArp9y8iTuR7e&#10;smvWZUVPLM50ecxZ6Hkl0x79/p2rnn6c3S8AAAD//wMAUEsDBBQABgAIAAAAIQBUa5d54QAAAA0B&#10;AAAPAAAAZHJzL2Rvd25yZXYueG1sTI/BTsMwEETvSPyDtUjcqE2gpgpxKlRUcUAcWkDi6MYmiYjX&#10;ke2m7t+zOcFtd2c0+6ZaZzewyYbYe1RwuxDALDbe9Ngq+Hjf3qyAxaTR6MGjVXC2Edb15UWlS+NP&#10;uLPTPrWMQjCWWkGX0lhyHpvOOh0XfrRI2rcPTidaQ8tN0CcKdwMvhJDc6R7pQ6dHu+ls87M/OgWf&#10;m3H7mr86/TYtzctz8bA7hyYrdX2Vnx6BJZvTnxlmfEKHmpgO/ogmskHBciXuyUqCFPNEFinuJLDD&#10;fCpkAbyu+P8W9S8AAAD//wMAUEsBAi0AFAAGAAgAAAAhALaDOJL+AAAA4QEAABMAAAAAAAAAAAAA&#10;AAAAAAAAAFtDb250ZW50X1R5cGVzXS54bWxQSwECLQAUAAYACAAAACEAOP0h/9YAAACUAQAACwAA&#10;AAAAAAAAAAAAAAAvAQAAX3JlbHMvLnJlbHNQSwECLQAUAAYACAAAACEAYzIARMkBAACAAwAADgAA&#10;AAAAAAAAAAAAAAAuAgAAZHJzL2Uyb0RvYy54bWxQSwECLQAUAAYACAAAACEAVGuXeeEAAAANAQAA&#10;DwAAAAAAAAAAAAAAAAAjBAAAZHJzL2Rvd25yZXYueG1sUEsFBgAAAAAEAAQA8wAAADEFAAAAAA==&#10;" o:allowincell="f" filled="f" stroked="f">
              <v:path arrowok="t"/>
              <v:textbox inset="0,0,0,0">
                <w:txbxContent>
                  <w:p w14:paraId="1C41BDA1" w14:textId="77777777" w:rsidR="009953EA" w:rsidRDefault="00B5418E">
                    <w:pPr>
                      <w:pStyle w:val="Textkrper"/>
                      <w:kinsoku w:val="0"/>
                      <w:overflowPunct w:val="0"/>
                      <w:spacing w:before="20"/>
                      <w:ind w:left="60"/>
                      <w:rPr>
                        <w:rFonts w:ascii="Open Sans Light" w:hAnsi="Open Sans Light" w:cs="Open Sans Light"/>
                        <w:color w:val="414042"/>
                        <w:sz w:val="16"/>
                        <w:szCs w:val="16"/>
                      </w:rPr>
                    </w:pPr>
                    <w:r>
                      <w:rPr>
                        <w:rFonts w:ascii="Open Sans Light" w:hAnsi="Open Sans Light" w:cs="Open Sans Light"/>
                        <w:color w:val="414042"/>
                        <w:sz w:val="16"/>
                        <w:szCs w:val="16"/>
                      </w:rPr>
                      <w:fldChar w:fldCharType="begin"/>
                    </w:r>
                    <w:r>
                      <w:rPr>
                        <w:rFonts w:ascii="Open Sans Light" w:hAnsi="Open Sans Light" w:cs="Open Sans Light"/>
                        <w:color w:val="414042"/>
                        <w:sz w:val="16"/>
                        <w:szCs w:val="16"/>
                      </w:rPr>
                      <w:instrText xml:space="preserve"> PAGE </w:instrText>
                    </w:r>
                    <w:r>
                      <w:rPr>
                        <w:rFonts w:ascii="Open Sans Light" w:hAnsi="Open Sans Light" w:cs="Open Sans Light"/>
                        <w:color w:val="414042"/>
                        <w:sz w:val="16"/>
                        <w:szCs w:val="16"/>
                      </w:rPr>
                      <w:fldChar w:fldCharType="separate"/>
                    </w:r>
                    <w:r w:rsidR="00F74066">
                      <w:rPr>
                        <w:rFonts w:ascii="Open Sans Light" w:hAnsi="Open Sans Light" w:cs="Open Sans Light"/>
                        <w:noProof/>
                        <w:color w:val="414042"/>
                        <w:sz w:val="16"/>
                        <w:szCs w:val="16"/>
                      </w:rPr>
                      <w:t>5</w:t>
                    </w:r>
                    <w:r>
                      <w:rPr>
                        <w:rFonts w:ascii="Open Sans Light" w:hAnsi="Open Sans Light" w:cs="Open Sans Light"/>
                        <w:color w:val="414042"/>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0649" w14:textId="77777777" w:rsidR="00184D84" w:rsidRDefault="00184D84">
      <w:r>
        <w:separator/>
      </w:r>
    </w:p>
  </w:footnote>
  <w:footnote w:type="continuationSeparator" w:id="0">
    <w:p w14:paraId="756D0A0E" w14:textId="77777777" w:rsidR="00184D84" w:rsidRDefault="0018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2780"/>
    <w:multiLevelType w:val="hybridMultilevel"/>
    <w:tmpl w:val="51F0D146"/>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C61217"/>
    <w:multiLevelType w:val="hybridMultilevel"/>
    <w:tmpl w:val="27ECED48"/>
    <w:lvl w:ilvl="0" w:tplc="82A09AE0">
      <w:start w:val="1"/>
      <w:numFmt w:val="upperLetter"/>
      <w:lvlText w:val="%1."/>
      <w:lvlJc w:val="left"/>
      <w:pPr>
        <w:ind w:left="720" w:hanging="360"/>
      </w:pPr>
      <w:rPr>
        <w:rFonts w:eastAsiaTheme="minorHAns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8D3F00"/>
    <w:multiLevelType w:val="hybridMultilevel"/>
    <w:tmpl w:val="25E62A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5815348">
    <w:abstractNumId w:val="2"/>
  </w:num>
  <w:num w:numId="2" w16cid:durableId="189607351">
    <w:abstractNumId w:val="0"/>
  </w:num>
  <w:num w:numId="3" w16cid:durableId="1291863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66"/>
    <w:rsid w:val="000376A7"/>
    <w:rsid w:val="00102C2C"/>
    <w:rsid w:val="00125569"/>
    <w:rsid w:val="00152CF4"/>
    <w:rsid w:val="00183A8B"/>
    <w:rsid w:val="00184D84"/>
    <w:rsid w:val="00232B78"/>
    <w:rsid w:val="0028723B"/>
    <w:rsid w:val="002B2421"/>
    <w:rsid w:val="002F51B8"/>
    <w:rsid w:val="003C2F19"/>
    <w:rsid w:val="003C43D8"/>
    <w:rsid w:val="0043182E"/>
    <w:rsid w:val="00450462"/>
    <w:rsid w:val="004A6F1B"/>
    <w:rsid w:val="0051194C"/>
    <w:rsid w:val="005839A9"/>
    <w:rsid w:val="005B2516"/>
    <w:rsid w:val="006304D2"/>
    <w:rsid w:val="006B0D30"/>
    <w:rsid w:val="006E16A8"/>
    <w:rsid w:val="00720F6D"/>
    <w:rsid w:val="00757D28"/>
    <w:rsid w:val="00760060"/>
    <w:rsid w:val="00762555"/>
    <w:rsid w:val="0076475F"/>
    <w:rsid w:val="00777B17"/>
    <w:rsid w:val="008A09BA"/>
    <w:rsid w:val="008F6E22"/>
    <w:rsid w:val="009C6DC6"/>
    <w:rsid w:val="00AD132A"/>
    <w:rsid w:val="00B34398"/>
    <w:rsid w:val="00B5418E"/>
    <w:rsid w:val="00B8539B"/>
    <w:rsid w:val="00B9089E"/>
    <w:rsid w:val="00C35BDE"/>
    <w:rsid w:val="00C75B50"/>
    <w:rsid w:val="00CB2F46"/>
    <w:rsid w:val="00CD795F"/>
    <w:rsid w:val="00CE3358"/>
    <w:rsid w:val="00D2704C"/>
    <w:rsid w:val="00D6032D"/>
    <w:rsid w:val="00DF70E4"/>
    <w:rsid w:val="00E717AE"/>
    <w:rsid w:val="00E7418E"/>
    <w:rsid w:val="00F115AD"/>
    <w:rsid w:val="00F74066"/>
    <w:rsid w:val="00F77349"/>
    <w:rsid w:val="00FE06F5"/>
    <w:rsid w:val="00FE3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6E8EDF"/>
  <w14:defaultImageDpi w14:val="0"/>
  <w15:docId w15:val="{0DE8529D-A606-9441-8A2D-D13F1082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E3358"/>
    <w:rPr>
      <w:rFonts w:ascii="Times New Roman" w:eastAsia="Times New Roman" w:hAnsi="Times New Roman" w:cs="Times New Roman"/>
    </w:rPr>
  </w:style>
  <w:style w:type="paragraph" w:styleId="berschrift1">
    <w:name w:val="heading 1"/>
    <w:aliases w:val="02_Unterüberschrift"/>
    <w:basedOn w:val="Standard"/>
    <w:next w:val="Standard"/>
    <w:link w:val="berschrift1Zchn"/>
    <w:uiPriority w:val="1"/>
    <w:qFormat/>
    <w:rsid w:val="00CE3358"/>
    <w:pPr>
      <w:spacing w:before="194"/>
      <w:outlineLvl w:val="0"/>
    </w:pPr>
    <w:rPr>
      <w:rFonts w:ascii="Open Sans" w:hAnsi="Open Sans"/>
      <w:b/>
      <w:bCs/>
      <w:color w:val="7030A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03_Text"/>
    <w:basedOn w:val="Standard"/>
    <w:link w:val="TextkrperZchn"/>
    <w:uiPriority w:val="1"/>
    <w:qFormat/>
    <w:rsid w:val="00CE3358"/>
    <w:rPr>
      <w:rFonts w:ascii="Open Sans" w:hAnsi="Open Sans"/>
      <w:sz w:val="20"/>
      <w:szCs w:val="20"/>
    </w:rPr>
  </w:style>
  <w:style w:type="character" w:customStyle="1" w:styleId="TextkrperZchn">
    <w:name w:val="Textkörper Zchn"/>
    <w:aliases w:val="03_Text Zchn"/>
    <w:basedOn w:val="Absatz-Standardschriftart"/>
    <w:link w:val="Textkrper"/>
    <w:uiPriority w:val="1"/>
    <w:rsid w:val="00CE3358"/>
    <w:rPr>
      <w:rFonts w:ascii="Open Sans" w:eastAsia="Times New Roman" w:hAnsi="Open Sans" w:cs="Times New Roman"/>
      <w:sz w:val="20"/>
      <w:szCs w:val="20"/>
    </w:rPr>
  </w:style>
  <w:style w:type="character" w:customStyle="1" w:styleId="berschrift1Zchn">
    <w:name w:val="Überschrift 1 Zchn"/>
    <w:aliases w:val="02_Unterüberschrift Zchn"/>
    <w:basedOn w:val="Absatz-Standardschriftart"/>
    <w:link w:val="berschrift1"/>
    <w:uiPriority w:val="1"/>
    <w:rsid w:val="00CE3358"/>
    <w:rPr>
      <w:rFonts w:ascii="Open Sans" w:eastAsia="Times New Roman" w:hAnsi="Open Sans" w:cs="Times New Roman"/>
      <w:b/>
      <w:bCs/>
      <w:color w:val="7030A0"/>
      <w:sz w:val="20"/>
      <w:szCs w:val="20"/>
    </w:rPr>
  </w:style>
  <w:style w:type="paragraph" w:styleId="Titel">
    <w:name w:val="Title"/>
    <w:aliases w:val="01_Überschrift"/>
    <w:basedOn w:val="Standard"/>
    <w:next w:val="Standard"/>
    <w:link w:val="TitelZchn"/>
    <w:uiPriority w:val="1"/>
    <w:qFormat/>
    <w:rsid w:val="00CB2F46"/>
    <w:pPr>
      <w:spacing w:before="76" w:line="603" w:lineRule="exact"/>
    </w:pPr>
    <w:rPr>
      <w:rFonts w:ascii="Open Sans" w:hAnsi="Open Sans"/>
      <w:color w:val="7030A0"/>
      <w:sz w:val="46"/>
      <w:szCs w:val="46"/>
    </w:rPr>
  </w:style>
  <w:style w:type="character" w:customStyle="1" w:styleId="TitelZchn">
    <w:name w:val="Titel Zchn"/>
    <w:aliases w:val="01_Überschrift Zchn"/>
    <w:basedOn w:val="Absatz-Standardschriftart"/>
    <w:link w:val="Titel"/>
    <w:uiPriority w:val="1"/>
    <w:rsid w:val="00CB2F46"/>
    <w:rPr>
      <w:rFonts w:ascii="Open Sans" w:eastAsia="Times New Roman" w:hAnsi="Open Sans" w:cs="Times New Roman"/>
      <w:color w:val="7030A0"/>
      <w:sz w:val="46"/>
      <w:szCs w:val="46"/>
    </w:rPr>
  </w:style>
  <w:style w:type="paragraph" w:styleId="Listenabsatz">
    <w:name w:val="List Paragraph"/>
    <w:basedOn w:val="Standard"/>
    <w:uiPriority w:val="34"/>
    <w:qFormat/>
  </w:style>
  <w:style w:type="paragraph" w:customStyle="1" w:styleId="TableParagraph">
    <w:name w:val="Table Paragraph"/>
    <w:basedOn w:val="Standard"/>
    <w:uiPriority w:val="1"/>
  </w:style>
  <w:style w:type="paragraph" w:styleId="Kopfzeile">
    <w:name w:val="header"/>
    <w:basedOn w:val="Standard"/>
    <w:link w:val="KopfzeileZchn"/>
    <w:uiPriority w:val="99"/>
    <w:unhideWhenUsed/>
    <w:rsid w:val="00AD132A"/>
    <w:pPr>
      <w:tabs>
        <w:tab w:val="center" w:pos="4536"/>
        <w:tab w:val="right" w:pos="9072"/>
      </w:tabs>
    </w:pPr>
  </w:style>
  <w:style w:type="character" w:customStyle="1" w:styleId="KopfzeileZchn">
    <w:name w:val="Kopfzeile Zchn"/>
    <w:basedOn w:val="Absatz-Standardschriftart"/>
    <w:link w:val="Kopfzeile"/>
    <w:uiPriority w:val="99"/>
    <w:rsid w:val="00AD132A"/>
    <w:rPr>
      <w:rFonts w:ascii="Open Sans" w:hAnsi="Open Sans" w:cs="Open Sans"/>
      <w:sz w:val="22"/>
      <w:szCs w:val="22"/>
    </w:rPr>
  </w:style>
  <w:style w:type="paragraph" w:styleId="Fuzeile">
    <w:name w:val="footer"/>
    <w:basedOn w:val="Standard"/>
    <w:link w:val="FuzeileZchn"/>
    <w:uiPriority w:val="99"/>
    <w:unhideWhenUsed/>
    <w:rsid w:val="00AD132A"/>
    <w:pPr>
      <w:tabs>
        <w:tab w:val="center" w:pos="4536"/>
        <w:tab w:val="right" w:pos="9072"/>
      </w:tabs>
    </w:pPr>
  </w:style>
  <w:style w:type="character" w:customStyle="1" w:styleId="FuzeileZchn">
    <w:name w:val="Fußzeile Zchn"/>
    <w:basedOn w:val="Absatz-Standardschriftart"/>
    <w:link w:val="Fuzeile"/>
    <w:uiPriority w:val="99"/>
    <w:rsid w:val="00AD132A"/>
    <w:rPr>
      <w:rFonts w:ascii="Open Sans" w:hAnsi="Open Sans" w:cs="Open Sans"/>
      <w:sz w:val="22"/>
      <w:szCs w:val="22"/>
    </w:rPr>
  </w:style>
  <w:style w:type="paragraph" w:customStyle="1" w:styleId="Textlight">
    <w:name w:val="Text_light"/>
    <w:aliases w:val="italic"/>
    <w:basedOn w:val="Textkrper"/>
    <w:uiPriority w:val="1"/>
    <w:qFormat/>
    <w:rsid w:val="00D2704C"/>
    <w:pPr>
      <w:kinsoku w:val="0"/>
      <w:overflowPunct w:val="0"/>
      <w:spacing w:before="63" w:line="237" w:lineRule="auto"/>
      <w:ind w:right="706"/>
    </w:pPr>
    <w:rPr>
      <w:rFonts w:ascii="Open Sans Light" w:hAnsi="Open Sans Light" w:cs="Open Sans Light"/>
      <w:i/>
      <w:iCs/>
      <w:color w:val="414042"/>
    </w:rPr>
  </w:style>
  <w:style w:type="character" w:customStyle="1" w:styleId="LilaHervorhebung">
    <w:name w:val="Lila Hervorhebung"/>
    <w:basedOn w:val="Absatz-Standardschriftart"/>
    <w:uiPriority w:val="1"/>
    <w:qFormat/>
    <w:rsid w:val="00450462"/>
    <w:rPr>
      <w:rFonts w:ascii="Open Sans" w:hAnsi="Open Sans"/>
      <w:b/>
      <w:bCs/>
      <w:i w:val="0"/>
      <w:color w:val="5C2D91"/>
      <w:sz w:val="20"/>
    </w:rPr>
  </w:style>
  <w:style w:type="paragraph" w:customStyle="1" w:styleId="012Betreff">
    <w:name w:val="01.2_Betreff"/>
    <w:basedOn w:val="Textkrper"/>
    <w:uiPriority w:val="1"/>
    <w:qFormat/>
    <w:rsid w:val="00760060"/>
    <w:rPr>
      <w:sz w:val="24"/>
    </w:rPr>
  </w:style>
  <w:style w:type="character" w:styleId="Kommentarzeichen">
    <w:name w:val="annotation reference"/>
    <w:basedOn w:val="Absatz-Standardschriftart"/>
    <w:uiPriority w:val="99"/>
    <w:semiHidden/>
    <w:unhideWhenUsed/>
    <w:rsid w:val="00762555"/>
    <w:rPr>
      <w:sz w:val="16"/>
      <w:szCs w:val="16"/>
    </w:rPr>
  </w:style>
  <w:style w:type="paragraph" w:styleId="Kommentartext">
    <w:name w:val="annotation text"/>
    <w:basedOn w:val="Standard"/>
    <w:link w:val="KommentartextZchn"/>
    <w:uiPriority w:val="99"/>
    <w:unhideWhenUsed/>
    <w:rsid w:val="00762555"/>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762555"/>
    <w:rPr>
      <w:rFonts w:eastAsiaTheme="minorHAnsi"/>
      <w:sz w:val="20"/>
      <w:szCs w:val="20"/>
      <w:lang w:eastAsia="en-US"/>
    </w:rPr>
  </w:style>
  <w:style w:type="character" w:styleId="Hyperlink">
    <w:name w:val="Hyperlink"/>
    <w:basedOn w:val="Absatz-Standardschriftart"/>
    <w:uiPriority w:val="99"/>
    <w:unhideWhenUsed/>
    <w:rsid w:val="00762555"/>
    <w:rPr>
      <w:color w:val="0563C1" w:themeColor="hyperlink"/>
      <w:u w:val="single"/>
    </w:rPr>
  </w:style>
  <w:style w:type="character" w:styleId="NichtaufgelsteErwhnung">
    <w:name w:val="Unresolved Mention"/>
    <w:basedOn w:val="Absatz-Standardschriftart"/>
    <w:uiPriority w:val="99"/>
    <w:semiHidden/>
    <w:unhideWhenUsed/>
    <w:rsid w:val="00B9089E"/>
    <w:rPr>
      <w:color w:val="605E5C"/>
      <w:shd w:val="clear" w:color="auto" w:fill="E1DFDD"/>
    </w:rPr>
  </w:style>
  <w:style w:type="character" w:styleId="BesuchterLink">
    <w:name w:val="FollowedHyperlink"/>
    <w:basedOn w:val="Absatz-Standardschriftart"/>
    <w:uiPriority w:val="99"/>
    <w:semiHidden/>
    <w:unhideWhenUsed/>
    <w:rsid w:val="00B9089E"/>
    <w:rPr>
      <w:color w:val="954F72" w:themeColor="followedHyperlink"/>
      <w:u w:val="single"/>
    </w:rPr>
  </w:style>
  <w:style w:type="paragraph" w:styleId="StandardWeb">
    <w:name w:val="Normal (Web)"/>
    <w:basedOn w:val="Standard"/>
    <w:uiPriority w:val="99"/>
    <w:semiHidden/>
    <w:unhideWhenUsed/>
    <w:rsid w:val="00B8539B"/>
    <w:pPr>
      <w:spacing w:after="160" w:line="259" w:lineRule="auto"/>
    </w:pPr>
    <w:rPr>
      <w:rFonts w:eastAsiaTheme="minorHAnsi"/>
      <w:lang w:eastAsia="en-US"/>
    </w:rPr>
  </w:style>
  <w:style w:type="paragraph" w:customStyle="1" w:styleId="Pa2">
    <w:name w:val="Pa2"/>
    <w:basedOn w:val="Standard"/>
    <w:next w:val="Standard"/>
    <w:uiPriority w:val="99"/>
    <w:rsid w:val="00FE06F5"/>
    <w:pPr>
      <w:spacing w:line="181" w:lineRule="atLeast"/>
    </w:pPr>
    <w:rPr>
      <w:rFonts w:ascii="Open Sans Light" w:hAnsi="Open Sans Light"/>
    </w:rPr>
  </w:style>
  <w:style w:type="paragraph" w:customStyle="1" w:styleId="p">
    <w:name w:val="p"/>
    <w:basedOn w:val="Standard"/>
    <w:rsid w:val="00CE3358"/>
    <w:pPr>
      <w:spacing w:before="100" w:beforeAutospacing="1" w:after="100" w:afterAutospacing="1"/>
    </w:pPr>
  </w:style>
  <w:style w:type="character" w:customStyle="1" w:styleId="verse">
    <w:name w:val="verse"/>
    <w:basedOn w:val="Absatz-Standardschriftart"/>
    <w:rsid w:val="00CE3358"/>
  </w:style>
  <w:style w:type="character" w:customStyle="1" w:styleId="note-toggle">
    <w:name w:val="note-toggle"/>
    <w:basedOn w:val="Absatz-Standardschriftart"/>
    <w:rsid w:val="00CE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2755">
      <w:bodyDiv w:val="1"/>
      <w:marLeft w:val="0"/>
      <w:marRight w:val="0"/>
      <w:marTop w:val="0"/>
      <w:marBottom w:val="0"/>
      <w:divBdr>
        <w:top w:val="none" w:sz="0" w:space="0" w:color="auto"/>
        <w:left w:val="none" w:sz="0" w:space="0" w:color="auto"/>
        <w:bottom w:val="none" w:sz="0" w:space="0" w:color="auto"/>
        <w:right w:val="none" w:sz="0" w:space="0" w:color="auto"/>
      </w:divBdr>
    </w:div>
    <w:div w:id="919170286">
      <w:bodyDiv w:val="1"/>
      <w:marLeft w:val="0"/>
      <w:marRight w:val="0"/>
      <w:marTop w:val="0"/>
      <w:marBottom w:val="0"/>
      <w:divBdr>
        <w:top w:val="none" w:sz="0" w:space="0" w:color="auto"/>
        <w:left w:val="none" w:sz="0" w:space="0" w:color="auto"/>
        <w:bottom w:val="none" w:sz="0" w:space="0" w:color="auto"/>
        <w:right w:val="none" w:sz="0" w:space="0" w:color="auto"/>
      </w:divBdr>
    </w:div>
    <w:div w:id="935484019">
      <w:bodyDiv w:val="1"/>
      <w:marLeft w:val="0"/>
      <w:marRight w:val="0"/>
      <w:marTop w:val="0"/>
      <w:marBottom w:val="0"/>
      <w:divBdr>
        <w:top w:val="none" w:sz="0" w:space="0" w:color="auto"/>
        <w:left w:val="none" w:sz="0" w:space="0" w:color="auto"/>
        <w:bottom w:val="none" w:sz="0" w:space="0" w:color="auto"/>
        <w:right w:val="none" w:sz="0" w:space="0" w:color="auto"/>
      </w:divBdr>
      <w:divsChild>
        <w:div w:id="1790054412">
          <w:marLeft w:val="0"/>
          <w:marRight w:val="0"/>
          <w:marTop w:val="0"/>
          <w:marBottom w:val="0"/>
          <w:divBdr>
            <w:top w:val="none" w:sz="0" w:space="0" w:color="auto"/>
            <w:left w:val="none" w:sz="0" w:space="0" w:color="auto"/>
            <w:bottom w:val="none" w:sz="0" w:space="0" w:color="auto"/>
            <w:right w:val="none" w:sz="0" w:space="0" w:color="auto"/>
          </w:divBdr>
          <w:divsChild>
            <w:div w:id="1798445438">
              <w:marLeft w:val="0"/>
              <w:marRight w:val="0"/>
              <w:marTop w:val="0"/>
              <w:marBottom w:val="0"/>
              <w:divBdr>
                <w:top w:val="none" w:sz="0" w:space="0" w:color="auto"/>
                <w:left w:val="none" w:sz="0" w:space="0" w:color="auto"/>
                <w:bottom w:val="none" w:sz="0" w:space="0" w:color="auto"/>
                <w:right w:val="none" w:sz="0" w:space="0" w:color="auto"/>
              </w:divBdr>
            </w:div>
            <w:div w:id="120466152">
              <w:marLeft w:val="0"/>
              <w:marRight w:val="0"/>
              <w:marTop w:val="0"/>
              <w:marBottom w:val="0"/>
              <w:divBdr>
                <w:top w:val="none" w:sz="0" w:space="0" w:color="auto"/>
                <w:left w:val="none" w:sz="0" w:space="0" w:color="auto"/>
                <w:bottom w:val="none" w:sz="0" w:space="0" w:color="auto"/>
                <w:right w:val="none" w:sz="0" w:space="0" w:color="auto"/>
              </w:divBdr>
            </w:div>
            <w:div w:id="239951034">
              <w:marLeft w:val="0"/>
              <w:marRight w:val="0"/>
              <w:marTop w:val="0"/>
              <w:marBottom w:val="0"/>
              <w:divBdr>
                <w:top w:val="none" w:sz="0" w:space="0" w:color="auto"/>
                <w:left w:val="none" w:sz="0" w:space="0" w:color="auto"/>
                <w:bottom w:val="none" w:sz="0" w:space="0" w:color="auto"/>
                <w:right w:val="none" w:sz="0" w:space="0" w:color="auto"/>
              </w:divBdr>
            </w:div>
            <w:div w:id="1654526864">
              <w:marLeft w:val="0"/>
              <w:marRight w:val="0"/>
              <w:marTop w:val="0"/>
              <w:marBottom w:val="0"/>
              <w:divBdr>
                <w:top w:val="none" w:sz="0" w:space="0" w:color="auto"/>
                <w:left w:val="none" w:sz="0" w:space="0" w:color="auto"/>
                <w:bottom w:val="none" w:sz="0" w:space="0" w:color="auto"/>
                <w:right w:val="none" w:sz="0" w:space="0" w:color="auto"/>
              </w:divBdr>
            </w:div>
            <w:div w:id="406344405">
              <w:marLeft w:val="0"/>
              <w:marRight w:val="0"/>
              <w:marTop w:val="0"/>
              <w:marBottom w:val="0"/>
              <w:divBdr>
                <w:top w:val="none" w:sz="0" w:space="0" w:color="auto"/>
                <w:left w:val="none" w:sz="0" w:space="0" w:color="auto"/>
                <w:bottom w:val="none" w:sz="0" w:space="0" w:color="auto"/>
                <w:right w:val="none" w:sz="0" w:space="0" w:color="auto"/>
              </w:divBdr>
            </w:div>
            <w:div w:id="1208184508">
              <w:marLeft w:val="0"/>
              <w:marRight w:val="0"/>
              <w:marTop w:val="0"/>
              <w:marBottom w:val="0"/>
              <w:divBdr>
                <w:top w:val="none" w:sz="0" w:space="0" w:color="auto"/>
                <w:left w:val="none" w:sz="0" w:space="0" w:color="auto"/>
                <w:bottom w:val="none" w:sz="0" w:space="0" w:color="auto"/>
                <w:right w:val="none" w:sz="0" w:space="0" w:color="auto"/>
              </w:divBdr>
            </w:div>
            <w:div w:id="1406682904">
              <w:marLeft w:val="0"/>
              <w:marRight w:val="0"/>
              <w:marTop w:val="0"/>
              <w:marBottom w:val="0"/>
              <w:divBdr>
                <w:top w:val="none" w:sz="0" w:space="0" w:color="auto"/>
                <w:left w:val="none" w:sz="0" w:space="0" w:color="auto"/>
                <w:bottom w:val="none" w:sz="0" w:space="0" w:color="auto"/>
                <w:right w:val="none" w:sz="0" w:space="0" w:color="auto"/>
              </w:divBdr>
            </w:div>
            <w:div w:id="1882667886">
              <w:marLeft w:val="0"/>
              <w:marRight w:val="0"/>
              <w:marTop w:val="0"/>
              <w:marBottom w:val="0"/>
              <w:divBdr>
                <w:top w:val="none" w:sz="0" w:space="0" w:color="auto"/>
                <w:left w:val="none" w:sz="0" w:space="0" w:color="auto"/>
                <w:bottom w:val="none" w:sz="0" w:space="0" w:color="auto"/>
                <w:right w:val="none" w:sz="0" w:space="0" w:color="auto"/>
              </w:divBdr>
            </w:div>
            <w:div w:id="280378936">
              <w:marLeft w:val="0"/>
              <w:marRight w:val="0"/>
              <w:marTop w:val="0"/>
              <w:marBottom w:val="0"/>
              <w:divBdr>
                <w:top w:val="none" w:sz="0" w:space="0" w:color="auto"/>
                <w:left w:val="none" w:sz="0" w:space="0" w:color="auto"/>
                <w:bottom w:val="none" w:sz="0" w:space="0" w:color="auto"/>
                <w:right w:val="none" w:sz="0" w:space="0" w:color="auto"/>
              </w:divBdr>
            </w:div>
            <w:div w:id="106312157">
              <w:marLeft w:val="0"/>
              <w:marRight w:val="0"/>
              <w:marTop w:val="0"/>
              <w:marBottom w:val="0"/>
              <w:divBdr>
                <w:top w:val="none" w:sz="0" w:space="0" w:color="auto"/>
                <w:left w:val="none" w:sz="0" w:space="0" w:color="auto"/>
                <w:bottom w:val="none" w:sz="0" w:space="0" w:color="auto"/>
                <w:right w:val="none" w:sz="0" w:space="0" w:color="auto"/>
              </w:divBdr>
            </w:div>
            <w:div w:id="2026788858">
              <w:marLeft w:val="0"/>
              <w:marRight w:val="0"/>
              <w:marTop w:val="0"/>
              <w:marBottom w:val="0"/>
              <w:divBdr>
                <w:top w:val="none" w:sz="0" w:space="0" w:color="auto"/>
                <w:left w:val="none" w:sz="0" w:space="0" w:color="auto"/>
                <w:bottom w:val="none" w:sz="0" w:space="0" w:color="auto"/>
                <w:right w:val="none" w:sz="0" w:space="0" w:color="auto"/>
              </w:divBdr>
            </w:div>
            <w:div w:id="950478533">
              <w:marLeft w:val="0"/>
              <w:marRight w:val="0"/>
              <w:marTop w:val="0"/>
              <w:marBottom w:val="0"/>
              <w:divBdr>
                <w:top w:val="none" w:sz="0" w:space="0" w:color="auto"/>
                <w:left w:val="none" w:sz="0" w:space="0" w:color="auto"/>
                <w:bottom w:val="none" w:sz="0" w:space="0" w:color="auto"/>
                <w:right w:val="none" w:sz="0" w:space="0" w:color="auto"/>
              </w:divBdr>
            </w:div>
            <w:div w:id="1523854809">
              <w:marLeft w:val="0"/>
              <w:marRight w:val="0"/>
              <w:marTop w:val="0"/>
              <w:marBottom w:val="0"/>
              <w:divBdr>
                <w:top w:val="none" w:sz="0" w:space="0" w:color="auto"/>
                <w:left w:val="none" w:sz="0" w:space="0" w:color="auto"/>
                <w:bottom w:val="none" w:sz="0" w:space="0" w:color="auto"/>
                <w:right w:val="none" w:sz="0" w:space="0" w:color="auto"/>
              </w:divBdr>
            </w:div>
            <w:div w:id="1709642432">
              <w:marLeft w:val="0"/>
              <w:marRight w:val="0"/>
              <w:marTop w:val="0"/>
              <w:marBottom w:val="0"/>
              <w:divBdr>
                <w:top w:val="none" w:sz="0" w:space="0" w:color="auto"/>
                <w:left w:val="none" w:sz="0" w:space="0" w:color="auto"/>
                <w:bottom w:val="none" w:sz="0" w:space="0" w:color="auto"/>
                <w:right w:val="none" w:sz="0" w:space="0" w:color="auto"/>
              </w:divBdr>
            </w:div>
            <w:div w:id="1398818682">
              <w:marLeft w:val="0"/>
              <w:marRight w:val="0"/>
              <w:marTop w:val="0"/>
              <w:marBottom w:val="0"/>
              <w:divBdr>
                <w:top w:val="none" w:sz="0" w:space="0" w:color="auto"/>
                <w:left w:val="none" w:sz="0" w:space="0" w:color="auto"/>
                <w:bottom w:val="none" w:sz="0" w:space="0" w:color="auto"/>
                <w:right w:val="none" w:sz="0" w:space="0" w:color="auto"/>
              </w:divBdr>
            </w:div>
            <w:div w:id="522085982">
              <w:marLeft w:val="0"/>
              <w:marRight w:val="0"/>
              <w:marTop w:val="0"/>
              <w:marBottom w:val="0"/>
              <w:divBdr>
                <w:top w:val="none" w:sz="0" w:space="0" w:color="auto"/>
                <w:left w:val="none" w:sz="0" w:space="0" w:color="auto"/>
                <w:bottom w:val="none" w:sz="0" w:space="0" w:color="auto"/>
                <w:right w:val="none" w:sz="0" w:space="0" w:color="auto"/>
              </w:divBdr>
            </w:div>
            <w:div w:id="1511291027">
              <w:marLeft w:val="0"/>
              <w:marRight w:val="0"/>
              <w:marTop w:val="0"/>
              <w:marBottom w:val="0"/>
              <w:divBdr>
                <w:top w:val="none" w:sz="0" w:space="0" w:color="auto"/>
                <w:left w:val="none" w:sz="0" w:space="0" w:color="auto"/>
                <w:bottom w:val="none" w:sz="0" w:space="0" w:color="auto"/>
                <w:right w:val="none" w:sz="0" w:space="0" w:color="auto"/>
              </w:divBdr>
            </w:div>
            <w:div w:id="1172337902">
              <w:marLeft w:val="0"/>
              <w:marRight w:val="0"/>
              <w:marTop w:val="0"/>
              <w:marBottom w:val="0"/>
              <w:divBdr>
                <w:top w:val="none" w:sz="0" w:space="0" w:color="auto"/>
                <w:left w:val="none" w:sz="0" w:space="0" w:color="auto"/>
                <w:bottom w:val="none" w:sz="0" w:space="0" w:color="auto"/>
                <w:right w:val="none" w:sz="0" w:space="0" w:color="auto"/>
              </w:divBdr>
            </w:div>
            <w:div w:id="1966882063">
              <w:marLeft w:val="0"/>
              <w:marRight w:val="0"/>
              <w:marTop w:val="0"/>
              <w:marBottom w:val="0"/>
              <w:divBdr>
                <w:top w:val="none" w:sz="0" w:space="0" w:color="auto"/>
                <w:left w:val="none" w:sz="0" w:space="0" w:color="auto"/>
                <w:bottom w:val="none" w:sz="0" w:space="0" w:color="auto"/>
                <w:right w:val="none" w:sz="0" w:space="0" w:color="auto"/>
              </w:divBdr>
            </w:div>
            <w:div w:id="343363638">
              <w:marLeft w:val="0"/>
              <w:marRight w:val="0"/>
              <w:marTop w:val="0"/>
              <w:marBottom w:val="0"/>
              <w:divBdr>
                <w:top w:val="none" w:sz="0" w:space="0" w:color="auto"/>
                <w:left w:val="none" w:sz="0" w:space="0" w:color="auto"/>
                <w:bottom w:val="none" w:sz="0" w:space="0" w:color="auto"/>
                <w:right w:val="none" w:sz="0" w:space="0" w:color="auto"/>
              </w:divBdr>
            </w:div>
            <w:div w:id="1027488092">
              <w:marLeft w:val="0"/>
              <w:marRight w:val="0"/>
              <w:marTop w:val="0"/>
              <w:marBottom w:val="0"/>
              <w:divBdr>
                <w:top w:val="none" w:sz="0" w:space="0" w:color="auto"/>
                <w:left w:val="none" w:sz="0" w:space="0" w:color="auto"/>
                <w:bottom w:val="none" w:sz="0" w:space="0" w:color="auto"/>
                <w:right w:val="none" w:sz="0" w:space="0" w:color="auto"/>
              </w:divBdr>
            </w:div>
            <w:div w:id="649602241">
              <w:marLeft w:val="0"/>
              <w:marRight w:val="0"/>
              <w:marTop w:val="0"/>
              <w:marBottom w:val="0"/>
              <w:divBdr>
                <w:top w:val="none" w:sz="0" w:space="0" w:color="auto"/>
                <w:left w:val="none" w:sz="0" w:space="0" w:color="auto"/>
                <w:bottom w:val="none" w:sz="0" w:space="0" w:color="auto"/>
                <w:right w:val="none" w:sz="0" w:space="0" w:color="auto"/>
              </w:divBdr>
            </w:div>
            <w:div w:id="407115084">
              <w:marLeft w:val="0"/>
              <w:marRight w:val="0"/>
              <w:marTop w:val="0"/>
              <w:marBottom w:val="0"/>
              <w:divBdr>
                <w:top w:val="none" w:sz="0" w:space="0" w:color="auto"/>
                <w:left w:val="none" w:sz="0" w:space="0" w:color="auto"/>
                <w:bottom w:val="none" w:sz="0" w:space="0" w:color="auto"/>
                <w:right w:val="none" w:sz="0" w:space="0" w:color="auto"/>
              </w:divBdr>
            </w:div>
            <w:div w:id="56325228">
              <w:marLeft w:val="0"/>
              <w:marRight w:val="0"/>
              <w:marTop w:val="0"/>
              <w:marBottom w:val="0"/>
              <w:divBdr>
                <w:top w:val="none" w:sz="0" w:space="0" w:color="auto"/>
                <w:left w:val="none" w:sz="0" w:space="0" w:color="auto"/>
                <w:bottom w:val="none" w:sz="0" w:space="0" w:color="auto"/>
                <w:right w:val="none" w:sz="0" w:space="0" w:color="auto"/>
              </w:divBdr>
            </w:div>
            <w:div w:id="2021470127">
              <w:marLeft w:val="0"/>
              <w:marRight w:val="0"/>
              <w:marTop w:val="0"/>
              <w:marBottom w:val="0"/>
              <w:divBdr>
                <w:top w:val="none" w:sz="0" w:space="0" w:color="auto"/>
                <w:left w:val="none" w:sz="0" w:space="0" w:color="auto"/>
                <w:bottom w:val="none" w:sz="0" w:space="0" w:color="auto"/>
                <w:right w:val="none" w:sz="0" w:space="0" w:color="auto"/>
              </w:divBdr>
            </w:div>
            <w:div w:id="1499731208">
              <w:marLeft w:val="0"/>
              <w:marRight w:val="0"/>
              <w:marTop w:val="0"/>
              <w:marBottom w:val="0"/>
              <w:divBdr>
                <w:top w:val="none" w:sz="0" w:space="0" w:color="auto"/>
                <w:left w:val="none" w:sz="0" w:space="0" w:color="auto"/>
                <w:bottom w:val="none" w:sz="0" w:space="0" w:color="auto"/>
                <w:right w:val="none" w:sz="0" w:space="0" w:color="auto"/>
              </w:divBdr>
            </w:div>
            <w:div w:id="1578898021">
              <w:marLeft w:val="0"/>
              <w:marRight w:val="0"/>
              <w:marTop w:val="0"/>
              <w:marBottom w:val="0"/>
              <w:divBdr>
                <w:top w:val="none" w:sz="0" w:space="0" w:color="auto"/>
                <w:left w:val="none" w:sz="0" w:space="0" w:color="auto"/>
                <w:bottom w:val="none" w:sz="0" w:space="0" w:color="auto"/>
                <w:right w:val="none" w:sz="0" w:space="0" w:color="auto"/>
              </w:divBdr>
            </w:div>
            <w:div w:id="835652416">
              <w:marLeft w:val="0"/>
              <w:marRight w:val="0"/>
              <w:marTop w:val="0"/>
              <w:marBottom w:val="0"/>
              <w:divBdr>
                <w:top w:val="none" w:sz="0" w:space="0" w:color="auto"/>
                <w:left w:val="none" w:sz="0" w:space="0" w:color="auto"/>
                <w:bottom w:val="none" w:sz="0" w:space="0" w:color="auto"/>
                <w:right w:val="none" w:sz="0" w:space="0" w:color="auto"/>
              </w:divBdr>
            </w:div>
            <w:div w:id="490482511">
              <w:marLeft w:val="0"/>
              <w:marRight w:val="0"/>
              <w:marTop w:val="0"/>
              <w:marBottom w:val="0"/>
              <w:divBdr>
                <w:top w:val="none" w:sz="0" w:space="0" w:color="auto"/>
                <w:left w:val="none" w:sz="0" w:space="0" w:color="auto"/>
                <w:bottom w:val="none" w:sz="0" w:space="0" w:color="auto"/>
                <w:right w:val="none" w:sz="0" w:space="0" w:color="auto"/>
              </w:divBdr>
            </w:div>
            <w:div w:id="361522037">
              <w:marLeft w:val="0"/>
              <w:marRight w:val="0"/>
              <w:marTop w:val="0"/>
              <w:marBottom w:val="0"/>
              <w:divBdr>
                <w:top w:val="none" w:sz="0" w:space="0" w:color="auto"/>
                <w:left w:val="none" w:sz="0" w:space="0" w:color="auto"/>
                <w:bottom w:val="none" w:sz="0" w:space="0" w:color="auto"/>
                <w:right w:val="none" w:sz="0" w:space="0" w:color="auto"/>
              </w:divBdr>
            </w:div>
            <w:div w:id="662005695">
              <w:marLeft w:val="0"/>
              <w:marRight w:val="0"/>
              <w:marTop w:val="0"/>
              <w:marBottom w:val="0"/>
              <w:divBdr>
                <w:top w:val="none" w:sz="0" w:space="0" w:color="auto"/>
                <w:left w:val="none" w:sz="0" w:space="0" w:color="auto"/>
                <w:bottom w:val="none" w:sz="0" w:space="0" w:color="auto"/>
                <w:right w:val="none" w:sz="0" w:space="0" w:color="auto"/>
              </w:divBdr>
            </w:div>
            <w:div w:id="960696365">
              <w:marLeft w:val="0"/>
              <w:marRight w:val="0"/>
              <w:marTop w:val="0"/>
              <w:marBottom w:val="0"/>
              <w:divBdr>
                <w:top w:val="none" w:sz="0" w:space="0" w:color="auto"/>
                <w:left w:val="none" w:sz="0" w:space="0" w:color="auto"/>
                <w:bottom w:val="none" w:sz="0" w:space="0" w:color="auto"/>
                <w:right w:val="none" w:sz="0" w:space="0" w:color="auto"/>
              </w:divBdr>
            </w:div>
            <w:div w:id="383602190">
              <w:marLeft w:val="0"/>
              <w:marRight w:val="0"/>
              <w:marTop w:val="0"/>
              <w:marBottom w:val="0"/>
              <w:divBdr>
                <w:top w:val="none" w:sz="0" w:space="0" w:color="auto"/>
                <w:left w:val="none" w:sz="0" w:space="0" w:color="auto"/>
                <w:bottom w:val="none" w:sz="0" w:space="0" w:color="auto"/>
                <w:right w:val="none" w:sz="0" w:space="0" w:color="auto"/>
              </w:divBdr>
            </w:div>
            <w:div w:id="130484687">
              <w:marLeft w:val="0"/>
              <w:marRight w:val="0"/>
              <w:marTop w:val="0"/>
              <w:marBottom w:val="0"/>
              <w:divBdr>
                <w:top w:val="none" w:sz="0" w:space="0" w:color="auto"/>
                <w:left w:val="none" w:sz="0" w:space="0" w:color="auto"/>
                <w:bottom w:val="none" w:sz="0" w:space="0" w:color="auto"/>
                <w:right w:val="none" w:sz="0" w:space="0" w:color="auto"/>
              </w:divBdr>
            </w:div>
            <w:div w:id="1427267609">
              <w:marLeft w:val="0"/>
              <w:marRight w:val="0"/>
              <w:marTop w:val="0"/>
              <w:marBottom w:val="0"/>
              <w:divBdr>
                <w:top w:val="none" w:sz="0" w:space="0" w:color="auto"/>
                <w:left w:val="none" w:sz="0" w:space="0" w:color="auto"/>
                <w:bottom w:val="none" w:sz="0" w:space="0" w:color="auto"/>
                <w:right w:val="none" w:sz="0" w:space="0" w:color="auto"/>
              </w:divBdr>
            </w:div>
            <w:div w:id="1270045299">
              <w:marLeft w:val="0"/>
              <w:marRight w:val="0"/>
              <w:marTop w:val="0"/>
              <w:marBottom w:val="0"/>
              <w:divBdr>
                <w:top w:val="none" w:sz="0" w:space="0" w:color="auto"/>
                <w:left w:val="none" w:sz="0" w:space="0" w:color="auto"/>
                <w:bottom w:val="none" w:sz="0" w:space="0" w:color="auto"/>
                <w:right w:val="none" w:sz="0" w:space="0" w:color="auto"/>
              </w:divBdr>
            </w:div>
            <w:div w:id="483160637">
              <w:marLeft w:val="0"/>
              <w:marRight w:val="0"/>
              <w:marTop w:val="0"/>
              <w:marBottom w:val="0"/>
              <w:divBdr>
                <w:top w:val="none" w:sz="0" w:space="0" w:color="auto"/>
                <w:left w:val="none" w:sz="0" w:space="0" w:color="auto"/>
                <w:bottom w:val="none" w:sz="0" w:space="0" w:color="auto"/>
                <w:right w:val="none" w:sz="0" w:space="0" w:color="auto"/>
              </w:divBdr>
            </w:div>
            <w:div w:id="1139609326">
              <w:marLeft w:val="0"/>
              <w:marRight w:val="0"/>
              <w:marTop w:val="0"/>
              <w:marBottom w:val="0"/>
              <w:divBdr>
                <w:top w:val="none" w:sz="0" w:space="0" w:color="auto"/>
                <w:left w:val="none" w:sz="0" w:space="0" w:color="auto"/>
                <w:bottom w:val="none" w:sz="0" w:space="0" w:color="auto"/>
                <w:right w:val="none" w:sz="0" w:space="0" w:color="auto"/>
              </w:divBdr>
            </w:div>
            <w:div w:id="13205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943">
      <w:bodyDiv w:val="1"/>
      <w:marLeft w:val="0"/>
      <w:marRight w:val="0"/>
      <w:marTop w:val="0"/>
      <w:marBottom w:val="0"/>
      <w:divBdr>
        <w:top w:val="none" w:sz="0" w:space="0" w:color="auto"/>
        <w:left w:val="none" w:sz="0" w:space="0" w:color="auto"/>
        <w:bottom w:val="none" w:sz="0" w:space="0" w:color="auto"/>
        <w:right w:val="none" w:sz="0" w:space="0" w:color="auto"/>
      </w:divBdr>
      <w:divsChild>
        <w:div w:id="1462260715">
          <w:marLeft w:val="0"/>
          <w:marRight w:val="0"/>
          <w:marTop w:val="0"/>
          <w:marBottom w:val="0"/>
          <w:divBdr>
            <w:top w:val="none" w:sz="0" w:space="0" w:color="auto"/>
            <w:left w:val="none" w:sz="0" w:space="0" w:color="auto"/>
            <w:bottom w:val="none" w:sz="0" w:space="0" w:color="auto"/>
            <w:right w:val="none" w:sz="0" w:space="0" w:color="auto"/>
          </w:divBdr>
        </w:div>
        <w:div w:id="1964266703">
          <w:marLeft w:val="0"/>
          <w:marRight w:val="0"/>
          <w:marTop w:val="0"/>
          <w:marBottom w:val="0"/>
          <w:divBdr>
            <w:top w:val="none" w:sz="0" w:space="0" w:color="auto"/>
            <w:left w:val="none" w:sz="0" w:space="0" w:color="auto"/>
            <w:bottom w:val="none" w:sz="0" w:space="0" w:color="auto"/>
            <w:right w:val="none" w:sz="0" w:space="0" w:color="auto"/>
          </w:divBdr>
        </w:div>
        <w:div w:id="661586212">
          <w:marLeft w:val="0"/>
          <w:marRight w:val="0"/>
          <w:marTop w:val="0"/>
          <w:marBottom w:val="0"/>
          <w:divBdr>
            <w:top w:val="none" w:sz="0" w:space="0" w:color="auto"/>
            <w:left w:val="none" w:sz="0" w:space="0" w:color="auto"/>
            <w:bottom w:val="none" w:sz="0" w:space="0" w:color="auto"/>
            <w:right w:val="none" w:sz="0" w:space="0" w:color="auto"/>
          </w:divBdr>
        </w:div>
      </w:divsChild>
    </w:div>
    <w:div w:id="2136672453">
      <w:bodyDiv w:val="1"/>
      <w:marLeft w:val="0"/>
      <w:marRight w:val="0"/>
      <w:marTop w:val="0"/>
      <w:marBottom w:val="0"/>
      <w:divBdr>
        <w:top w:val="none" w:sz="0" w:space="0" w:color="auto"/>
        <w:left w:val="none" w:sz="0" w:space="0" w:color="auto"/>
        <w:bottom w:val="none" w:sz="0" w:space="0" w:color="auto"/>
        <w:right w:val="none" w:sz="0" w:space="0" w:color="auto"/>
      </w:divBdr>
      <w:divsChild>
        <w:div w:id="1944798089">
          <w:marLeft w:val="0"/>
          <w:marRight w:val="0"/>
          <w:marTop w:val="0"/>
          <w:marBottom w:val="0"/>
          <w:divBdr>
            <w:top w:val="none" w:sz="0" w:space="0" w:color="auto"/>
            <w:left w:val="none" w:sz="0" w:space="0" w:color="auto"/>
            <w:bottom w:val="none" w:sz="0" w:space="0" w:color="auto"/>
            <w:right w:val="none" w:sz="0" w:space="0" w:color="auto"/>
          </w:divBdr>
          <w:divsChild>
            <w:div w:id="1755977919">
              <w:marLeft w:val="0"/>
              <w:marRight w:val="0"/>
              <w:marTop w:val="0"/>
              <w:marBottom w:val="0"/>
              <w:divBdr>
                <w:top w:val="none" w:sz="0" w:space="0" w:color="auto"/>
                <w:left w:val="none" w:sz="0" w:space="0" w:color="auto"/>
                <w:bottom w:val="none" w:sz="0" w:space="0" w:color="auto"/>
                <w:right w:val="none" w:sz="0" w:space="0" w:color="auto"/>
              </w:divBdr>
            </w:div>
            <w:div w:id="1562517222">
              <w:marLeft w:val="0"/>
              <w:marRight w:val="0"/>
              <w:marTop w:val="0"/>
              <w:marBottom w:val="0"/>
              <w:divBdr>
                <w:top w:val="none" w:sz="0" w:space="0" w:color="auto"/>
                <w:left w:val="none" w:sz="0" w:space="0" w:color="auto"/>
                <w:bottom w:val="none" w:sz="0" w:space="0" w:color="auto"/>
                <w:right w:val="none" w:sz="0" w:space="0" w:color="auto"/>
              </w:divBdr>
            </w:div>
            <w:div w:id="1549953824">
              <w:marLeft w:val="0"/>
              <w:marRight w:val="0"/>
              <w:marTop w:val="0"/>
              <w:marBottom w:val="0"/>
              <w:divBdr>
                <w:top w:val="none" w:sz="0" w:space="0" w:color="auto"/>
                <w:left w:val="none" w:sz="0" w:space="0" w:color="auto"/>
                <w:bottom w:val="none" w:sz="0" w:space="0" w:color="auto"/>
                <w:right w:val="none" w:sz="0" w:space="0" w:color="auto"/>
              </w:divBdr>
            </w:div>
            <w:div w:id="1132404050">
              <w:marLeft w:val="0"/>
              <w:marRight w:val="0"/>
              <w:marTop w:val="0"/>
              <w:marBottom w:val="0"/>
              <w:divBdr>
                <w:top w:val="none" w:sz="0" w:space="0" w:color="auto"/>
                <w:left w:val="none" w:sz="0" w:space="0" w:color="auto"/>
                <w:bottom w:val="none" w:sz="0" w:space="0" w:color="auto"/>
                <w:right w:val="none" w:sz="0" w:space="0" w:color="auto"/>
              </w:divBdr>
            </w:div>
            <w:div w:id="1368604839">
              <w:marLeft w:val="0"/>
              <w:marRight w:val="0"/>
              <w:marTop w:val="0"/>
              <w:marBottom w:val="0"/>
              <w:divBdr>
                <w:top w:val="none" w:sz="0" w:space="0" w:color="auto"/>
                <w:left w:val="none" w:sz="0" w:space="0" w:color="auto"/>
                <w:bottom w:val="none" w:sz="0" w:space="0" w:color="auto"/>
                <w:right w:val="none" w:sz="0" w:space="0" w:color="auto"/>
              </w:divBdr>
            </w:div>
            <w:div w:id="1849513803">
              <w:marLeft w:val="0"/>
              <w:marRight w:val="0"/>
              <w:marTop w:val="0"/>
              <w:marBottom w:val="0"/>
              <w:divBdr>
                <w:top w:val="none" w:sz="0" w:space="0" w:color="auto"/>
                <w:left w:val="none" w:sz="0" w:space="0" w:color="auto"/>
                <w:bottom w:val="none" w:sz="0" w:space="0" w:color="auto"/>
                <w:right w:val="none" w:sz="0" w:space="0" w:color="auto"/>
              </w:divBdr>
            </w:div>
            <w:div w:id="198398867">
              <w:marLeft w:val="0"/>
              <w:marRight w:val="0"/>
              <w:marTop w:val="0"/>
              <w:marBottom w:val="0"/>
              <w:divBdr>
                <w:top w:val="none" w:sz="0" w:space="0" w:color="auto"/>
                <w:left w:val="none" w:sz="0" w:space="0" w:color="auto"/>
                <w:bottom w:val="none" w:sz="0" w:space="0" w:color="auto"/>
                <w:right w:val="none" w:sz="0" w:space="0" w:color="auto"/>
              </w:divBdr>
            </w:div>
            <w:div w:id="1154644517">
              <w:marLeft w:val="0"/>
              <w:marRight w:val="0"/>
              <w:marTop w:val="0"/>
              <w:marBottom w:val="0"/>
              <w:divBdr>
                <w:top w:val="none" w:sz="0" w:space="0" w:color="auto"/>
                <w:left w:val="none" w:sz="0" w:space="0" w:color="auto"/>
                <w:bottom w:val="none" w:sz="0" w:space="0" w:color="auto"/>
                <w:right w:val="none" w:sz="0" w:space="0" w:color="auto"/>
              </w:divBdr>
            </w:div>
            <w:div w:id="2090690535">
              <w:marLeft w:val="0"/>
              <w:marRight w:val="0"/>
              <w:marTop w:val="0"/>
              <w:marBottom w:val="0"/>
              <w:divBdr>
                <w:top w:val="none" w:sz="0" w:space="0" w:color="auto"/>
                <w:left w:val="none" w:sz="0" w:space="0" w:color="auto"/>
                <w:bottom w:val="none" w:sz="0" w:space="0" w:color="auto"/>
                <w:right w:val="none" w:sz="0" w:space="0" w:color="auto"/>
              </w:divBdr>
            </w:div>
            <w:div w:id="981082431">
              <w:marLeft w:val="0"/>
              <w:marRight w:val="0"/>
              <w:marTop w:val="0"/>
              <w:marBottom w:val="0"/>
              <w:divBdr>
                <w:top w:val="none" w:sz="0" w:space="0" w:color="auto"/>
                <w:left w:val="none" w:sz="0" w:space="0" w:color="auto"/>
                <w:bottom w:val="none" w:sz="0" w:space="0" w:color="auto"/>
                <w:right w:val="none" w:sz="0" w:space="0" w:color="auto"/>
              </w:divBdr>
            </w:div>
            <w:div w:id="120268922">
              <w:marLeft w:val="0"/>
              <w:marRight w:val="0"/>
              <w:marTop w:val="0"/>
              <w:marBottom w:val="0"/>
              <w:divBdr>
                <w:top w:val="none" w:sz="0" w:space="0" w:color="auto"/>
                <w:left w:val="none" w:sz="0" w:space="0" w:color="auto"/>
                <w:bottom w:val="none" w:sz="0" w:space="0" w:color="auto"/>
                <w:right w:val="none" w:sz="0" w:space="0" w:color="auto"/>
              </w:divBdr>
            </w:div>
            <w:div w:id="1790199749">
              <w:marLeft w:val="0"/>
              <w:marRight w:val="0"/>
              <w:marTop w:val="0"/>
              <w:marBottom w:val="0"/>
              <w:divBdr>
                <w:top w:val="none" w:sz="0" w:space="0" w:color="auto"/>
                <w:left w:val="none" w:sz="0" w:space="0" w:color="auto"/>
                <w:bottom w:val="none" w:sz="0" w:space="0" w:color="auto"/>
                <w:right w:val="none" w:sz="0" w:space="0" w:color="auto"/>
              </w:divBdr>
            </w:div>
            <w:div w:id="4748815">
              <w:marLeft w:val="0"/>
              <w:marRight w:val="0"/>
              <w:marTop w:val="0"/>
              <w:marBottom w:val="0"/>
              <w:divBdr>
                <w:top w:val="none" w:sz="0" w:space="0" w:color="auto"/>
                <w:left w:val="none" w:sz="0" w:space="0" w:color="auto"/>
                <w:bottom w:val="none" w:sz="0" w:space="0" w:color="auto"/>
                <w:right w:val="none" w:sz="0" w:space="0" w:color="auto"/>
              </w:divBdr>
            </w:div>
            <w:div w:id="1005475492">
              <w:marLeft w:val="0"/>
              <w:marRight w:val="0"/>
              <w:marTop w:val="0"/>
              <w:marBottom w:val="0"/>
              <w:divBdr>
                <w:top w:val="none" w:sz="0" w:space="0" w:color="auto"/>
                <w:left w:val="none" w:sz="0" w:space="0" w:color="auto"/>
                <w:bottom w:val="none" w:sz="0" w:space="0" w:color="auto"/>
                <w:right w:val="none" w:sz="0" w:space="0" w:color="auto"/>
              </w:divBdr>
            </w:div>
            <w:div w:id="1957560685">
              <w:marLeft w:val="0"/>
              <w:marRight w:val="0"/>
              <w:marTop w:val="0"/>
              <w:marBottom w:val="0"/>
              <w:divBdr>
                <w:top w:val="none" w:sz="0" w:space="0" w:color="auto"/>
                <w:left w:val="none" w:sz="0" w:space="0" w:color="auto"/>
                <w:bottom w:val="none" w:sz="0" w:space="0" w:color="auto"/>
                <w:right w:val="none" w:sz="0" w:space="0" w:color="auto"/>
              </w:divBdr>
            </w:div>
            <w:div w:id="1199467810">
              <w:marLeft w:val="0"/>
              <w:marRight w:val="0"/>
              <w:marTop w:val="0"/>
              <w:marBottom w:val="0"/>
              <w:divBdr>
                <w:top w:val="none" w:sz="0" w:space="0" w:color="auto"/>
                <w:left w:val="none" w:sz="0" w:space="0" w:color="auto"/>
                <w:bottom w:val="none" w:sz="0" w:space="0" w:color="auto"/>
                <w:right w:val="none" w:sz="0" w:space="0" w:color="auto"/>
              </w:divBdr>
            </w:div>
            <w:div w:id="1508903780">
              <w:marLeft w:val="0"/>
              <w:marRight w:val="0"/>
              <w:marTop w:val="0"/>
              <w:marBottom w:val="0"/>
              <w:divBdr>
                <w:top w:val="none" w:sz="0" w:space="0" w:color="auto"/>
                <w:left w:val="none" w:sz="0" w:space="0" w:color="auto"/>
                <w:bottom w:val="none" w:sz="0" w:space="0" w:color="auto"/>
                <w:right w:val="none" w:sz="0" w:space="0" w:color="auto"/>
              </w:divBdr>
            </w:div>
            <w:div w:id="2064406979">
              <w:marLeft w:val="0"/>
              <w:marRight w:val="0"/>
              <w:marTop w:val="0"/>
              <w:marBottom w:val="0"/>
              <w:divBdr>
                <w:top w:val="none" w:sz="0" w:space="0" w:color="auto"/>
                <w:left w:val="none" w:sz="0" w:space="0" w:color="auto"/>
                <w:bottom w:val="none" w:sz="0" w:space="0" w:color="auto"/>
                <w:right w:val="none" w:sz="0" w:space="0" w:color="auto"/>
              </w:divBdr>
            </w:div>
            <w:div w:id="684017067">
              <w:marLeft w:val="0"/>
              <w:marRight w:val="0"/>
              <w:marTop w:val="0"/>
              <w:marBottom w:val="0"/>
              <w:divBdr>
                <w:top w:val="none" w:sz="0" w:space="0" w:color="auto"/>
                <w:left w:val="none" w:sz="0" w:space="0" w:color="auto"/>
                <w:bottom w:val="none" w:sz="0" w:space="0" w:color="auto"/>
                <w:right w:val="none" w:sz="0" w:space="0" w:color="auto"/>
              </w:divBdr>
            </w:div>
            <w:div w:id="1317610778">
              <w:marLeft w:val="0"/>
              <w:marRight w:val="0"/>
              <w:marTop w:val="0"/>
              <w:marBottom w:val="0"/>
              <w:divBdr>
                <w:top w:val="none" w:sz="0" w:space="0" w:color="auto"/>
                <w:left w:val="none" w:sz="0" w:space="0" w:color="auto"/>
                <w:bottom w:val="none" w:sz="0" w:space="0" w:color="auto"/>
                <w:right w:val="none" w:sz="0" w:space="0" w:color="auto"/>
              </w:divBdr>
            </w:div>
            <w:div w:id="1513763813">
              <w:marLeft w:val="0"/>
              <w:marRight w:val="0"/>
              <w:marTop w:val="0"/>
              <w:marBottom w:val="0"/>
              <w:divBdr>
                <w:top w:val="none" w:sz="0" w:space="0" w:color="auto"/>
                <w:left w:val="none" w:sz="0" w:space="0" w:color="auto"/>
                <w:bottom w:val="none" w:sz="0" w:space="0" w:color="auto"/>
                <w:right w:val="none" w:sz="0" w:space="0" w:color="auto"/>
              </w:divBdr>
            </w:div>
            <w:div w:id="1738822033">
              <w:marLeft w:val="0"/>
              <w:marRight w:val="0"/>
              <w:marTop w:val="0"/>
              <w:marBottom w:val="0"/>
              <w:divBdr>
                <w:top w:val="none" w:sz="0" w:space="0" w:color="auto"/>
                <w:left w:val="none" w:sz="0" w:space="0" w:color="auto"/>
                <w:bottom w:val="none" w:sz="0" w:space="0" w:color="auto"/>
                <w:right w:val="none" w:sz="0" w:space="0" w:color="auto"/>
              </w:divBdr>
            </w:div>
            <w:div w:id="992218835">
              <w:marLeft w:val="0"/>
              <w:marRight w:val="0"/>
              <w:marTop w:val="0"/>
              <w:marBottom w:val="0"/>
              <w:divBdr>
                <w:top w:val="none" w:sz="0" w:space="0" w:color="auto"/>
                <w:left w:val="none" w:sz="0" w:space="0" w:color="auto"/>
                <w:bottom w:val="none" w:sz="0" w:space="0" w:color="auto"/>
                <w:right w:val="none" w:sz="0" w:space="0" w:color="auto"/>
              </w:divBdr>
            </w:div>
            <w:div w:id="899440798">
              <w:marLeft w:val="0"/>
              <w:marRight w:val="0"/>
              <w:marTop w:val="0"/>
              <w:marBottom w:val="0"/>
              <w:divBdr>
                <w:top w:val="none" w:sz="0" w:space="0" w:color="auto"/>
                <w:left w:val="none" w:sz="0" w:space="0" w:color="auto"/>
                <w:bottom w:val="none" w:sz="0" w:space="0" w:color="auto"/>
                <w:right w:val="none" w:sz="0" w:space="0" w:color="auto"/>
              </w:divBdr>
            </w:div>
            <w:div w:id="1094742984">
              <w:marLeft w:val="0"/>
              <w:marRight w:val="0"/>
              <w:marTop w:val="0"/>
              <w:marBottom w:val="0"/>
              <w:divBdr>
                <w:top w:val="none" w:sz="0" w:space="0" w:color="auto"/>
                <w:left w:val="none" w:sz="0" w:space="0" w:color="auto"/>
                <w:bottom w:val="none" w:sz="0" w:space="0" w:color="auto"/>
                <w:right w:val="none" w:sz="0" w:space="0" w:color="auto"/>
              </w:divBdr>
            </w:div>
            <w:div w:id="1764568828">
              <w:marLeft w:val="0"/>
              <w:marRight w:val="0"/>
              <w:marTop w:val="0"/>
              <w:marBottom w:val="0"/>
              <w:divBdr>
                <w:top w:val="none" w:sz="0" w:space="0" w:color="auto"/>
                <w:left w:val="none" w:sz="0" w:space="0" w:color="auto"/>
                <w:bottom w:val="none" w:sz="0" w:space="0" w:color="auto"/>
                <w:right w:val="none" w:sz="0" w:space="0" w:color="auto"/>
              </w:divBdr>
            </w:div>
            <w:div w:id="242959486">
              <w:marLeft w:val="0"/>
              <w:marRight w:val="0"/>
              <w:marTop w:val="0"/>
              <w:marBottom w:val="0"/>
              <w:divBdr>
                <w:top w:val="none" w:sz="0" w:space="0" w:color="auto"/>
                <w:left w:val="none" w:sz="0" w:space="0" w:color="auto"/>
                <w:bottom w:val="none" w:sz="0" w:space="0" w:color="auto"/>
                <w:right w:val="none" w:sz="0" w:space="0" w:color="auto"/>
              </w:divBdr>
            </w:div>
            <w:div w:id="1136217511">
              <w:marLeft w:val="0"/>
              <w:marRight w:val="0"/>
              <w:marTop w:val="0"/>
              <w:marBottom w:val="0"/>
              <w:divBdr>
                <w:top w:val="none" w:sz="0" w:space="0" w:color="auto"/>
                <w:left w:val="none" w:sz="0" w:space="0" w:color="auto"/>
                <w:bottom w:val="none" w:sz="0" w:space="0" w:color="auto"/>
                <w:right w:val="none" w:sz="0" w:space="0" w:color="auto"/>
              </w:divBdr>
            </w:div>
            <w:div w:id="496576625">
              <w:marLeft w:val="0"/>
              <w:marRight w:val="0"/>
              <w:marTop w:val="0"/>
              <w:marBottom w:val="0"/>
              <w:divBdr>
                <w:top w:val="none" w:sz="0" w:space="0" w:color="auto"/>
                <w:left w:val="none" w:sz="0" w:space="0" w:color="auto"/>
                <w:bottom w:val="none" w:sz="0" w:space="0" w:color="auto"/>
                <w:right w:val="none" w:sz="0" w:space="0" w:color="auto"/>
              </w:divBdr>
            </w:div>
            <w:div w:id="80490378">
              <w:marLeft w:val="0"/>
              <w:marRight w:val="0"/>
              <w:marTop w:val="0"/>
              <w:marBottom w:val="0"/>
              <w:divBdr>
                <w:top w:val="none" w:sz="0" w:space="0" w:color="auto"/>
                <w:left w:val="none" w:sz="0" w:space="0" w:color="auto"/>
                <w:bottom w:val="none" w:sz="0" w:space="0" w:color="auto"/>
                <w:right w:val="none" w:sz="0" w:space="0" w:color="auto"/>
              </w:divBdr>
            </w:div>
            <w:div w:id="1276906895">
              <w:marLeft w:val="0"/>
              <w:marRight w:val="0"/>
              <w:marTop w:val="0"/>
              <w:marBottom w:val="0"/>
              <w:divBdr>
                <w:top w:val="none" w:sz="0" w:space="0" w:color="auto"/>
                <w:left w:val="none" w:sz="0" w:space="0" w:color="auto"/>
                <w:bottom w:val="none" w:sz="0" w:space="0" w:color="auto"/>
                <w:right w:val="none" w:sz="0" w:space="0" w:color="auto"/>
              </w:divBdr>
            </w:div>
            <w:div w:id="1154759544">
              <w:marLeft w:val="0"/>
              <w:marRight w:val="0"/>
              <w:marTop w:val="0"/>
              <w:marBottom w:val="0"/>
              <w:divBdr>
                <w:top w:val="none" w:sz="0" w:space="0" w:color="auto"/>
                <w:left w:val="none" w:sz="0" w:space="0" w:color="auto"/>
                <w:bottom w:val="none" w:sz="0" w:space="0" w:color="auto"/>
                <w:right w:val="none" w:sz="0" w:space="0" w:color="auto"/>
              </w:divBdr>
            </w:div>
            <w:div w:id="1981154862">
              <w:marLeft w:val="0"/>
              <w:marRight w:val="0"/>
              <w:marTop w:val="0"/>
              <w:marBottom w:val="0"/>
              <w:divBdr>
                <w:top w:val="none" w:sz="0" w:space="0" w:color="auto"/>
                <w:left w:val="none" w:sz="0" w:space="0" w:color="auto"/>
                <w:bottom w:val="none" w:sz="0" w:space="0" w:color="auto"/>
                <w:right w:val="none" w:sz="0" w:space="0" w:color="auto"/>
              </w:divBdr>
            </w:div>
            <w:div w:id="411663175">
              <w:marLeft w:val="0"/>
              <w:marRight w:val="0"/>
              <w:marTop w:val="0"/>
              <w:marBottom w:val="0"/>
              <w:divBdr>
                <w:top w:val="none" w:sz="0" w:space="0" w:color="auto"/>
                <w:left w:val="none" w:sz="0" w:space="0" w:color="auto"/>
                <w:bottom w:val="none" w:sz="0" w:space="0" w:color="auto"/>
                <w:right w:val="none" w:sz="0" w:space="0" w:color="auto"/>
              </w:divBdr>
            </w:div>
            <w:div w:id="313879674">
              <w:marLeft w:val="0"/>
              <w:marRight w:val="0"/>
              <w:marTop w:val="0"/>
              <w:marBottom w:val="0"/>
              <w:divBdr>
                <w:top w:val="none" w:sz="0" w:space="0" w:color="auto"/>
                <w:left w:val="none" w:sz="0" w:space="0" w:color="auto"/>
                <w:bottom w:val="none" w:sz="0" w:space="0" w:color="auto"/>
                <w:right w:val="none" w:sz="0" w:space="0" w:color="auto"/>
              </w:divBdr>
            </w:div>
            <w:div w:id="597375724">
              <w:marLeft w:val="0"/>
              <w:marRight w:val="0"/>
              <w:marTop w:val="0"/>
              <w:marBottom w:val="0"/>
              <w:divBdr>
                <w:top w:val="none" w:sz="0" w:space="0" w:color="auto"/>
                <w:left w:val="none" w:sz="0" w:space="0" w:color="auto"/>
                <w:bottom w:val="none" w:sz="0" w:space="0" w:color="auto"/>
                <w:right w:val="none" w:sz="0" w:space="0" w:color="auto"/>
              </w:divBdr>
            </w:div>
            <w:div w:id="286862371">
              <w:marLeft w:val="0"/>
              <w:marRight w:val="0"/>
              <w:marTop w:val="0"/>
              <w:marBottom w:val="0"/>
              <w:divBdr>
                <w:top w:val="none" w:sz="0" w:space="0" w:color="auto"/>
                <w:left w:val="none" w:sz="0" w:space="0" w:color="auto"/>
                <w:bottom w:val="none" w:sz="0" w:space="0" w:color="auto"/>
                <w:right w:val="none" w:sz="0" w:space="0" w:color="auto"/>
              </w:divBdr>
            </w:div>
            <w:div w:id="1351755927">
              <w:marLeft w:val="0"/>
              <w:marRight w:val="0"/>
              <w:marTop w:val="0"/>
              <w:marBottom w:val="0"/>
              <w:divBdr>
                <w:top w:val="none" w:sz="0" w:space="0" w:color="auto"/>
                <w:left w:val="none" w:sz="0" w:space="0" w:color="auto"/>
                <w:bottom w:val="none" w:sz="0" w:space="0" w:color="auto"/>
                <w:right w:val="none" w:sz="0" w:space="0" w:color="auto"/>
              </w:divBdr>
            </w:div>
            <w:div w:id="997270661">
              <w:marLeft w:val="0"/>
              <w:marRight w:val="0"/>
              <w:marTop w:val="0"/>
              <w:marBottom w:val="0"/>
              <w:divBdr>
                <w:top w:val="none" w:sz="0" w:space="0" w:color="auto"/>
                <w:left w:val="none" w:sz="0" w:space="0" w:color="auto"/>
                <w:bottom w:val="none" w:sz="0" w:space="0" w:color="auto"/>
                <w:right w:val="none" w:sz="0" w:space="0" w:color="auto"/>
              </w:divBdr>
            </w:div>
            <w:div w:id="181405122">
              <w:marLeft w:val="0"/>
              <w:marRight w:val="0"/>
              <w:marTop w:val="0"/>
              <w:marBottom w:val="0"/>
              <w:divBdr>
                <w:top w:val="none" w:sz="0" w:space="0" w:color="auto"/>
                <w:left w:val="none" w:sz="0" w:space="0" w:color="auto"/>
                <w:bottom w:val="none" w:sz="0" w:space="0" w:color="auto"/>
                <w:right w:val="none" w:sz="0" w:space="0" w:color="auto"/>
              </w:divBdr>
            </w:div>
            <w:div w:id="1578587838">
              <w:marLeft w:val="0"/>
              <w:marRight w:val="0"/>
              <w:marTop w:val="0"/>
              <w:marBottom w:val="0"/>
              <w:divBdr>
                <w:top w:val="none" w:sz="0" w:space="0" w:color="auto"/>
                <w:left w:val="none" w:sz="0" w:space="0" w:color="auto"/>
                <w:bottom w:val="none" w:sz="0" w:space="0" w:color="auto"/>
                <w:right w:val="none" w:sz="0" w:space="0" w:color="auto"/>
              </w:divBdr>
            </w:div>
            <w:div w:id="1256743228">
              <w:marLeft w:val="0"/>
              <w:marRight w:val="0"/>
              <w:marTop w:val="0"/>
              <w:marBottom w:val="0"/>
              <w:divBdr>
                <w:top w:val="none" w:sz="0" w:space="0" w:color="auto"/>
                <w:left w:val="none" w:sz="0" w:space="0" w:color="auto"/>
                <w:bottom w:val="none" w:sz="0" w:space="0" w:color="auto"/>
                <w:right w:val="none" w:sz="0" w:space="0" w:color="auto"/>
              </w:divBdr>
            </w:div>
            <w:div w:id="1603681738">
              <w:marLeft w:val="0"/>
              <w:marRight w:val="0"/>
              <w:marTop w:val="0"/>
              <w:marBottom w:val="0"/>
              <w:divBdr>
                <w:top w:val="none" w:sz="0" w:space="0" w:color="auto"/>
                <w:left w:val="none" w:sz="0" w:space="0" w:color="auto"/>
                <w:bottom w:val="none" w:sz="0" w:space="0" w:color="auto"/>
                <w:right w:val="none" w:sz="0" w:space="0" w:color="auto"/>
              </w:divBdr>
            </w:div>
            <w:div w:id="20841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orthodoxie.net/kirchengemeinden" TargetMode="External"/><Relationship Id="rId13" Type="http://schemas.openxmlformats.org/officeDocument/2006/relationships/hyperlink" Target="http://mitropolia-ro.de/index.php/de/karte-gemeinden"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ie-bibel.de/bibeln/online-bibeln/lesen/UTT/JHN.20/%D0%86%D0%B2%D0%B0%D0%BD%D0%B0-20" TargetMode="External"/><Relationship Id="rId7" Type="http://schemas.openxmlformats.org/officeDocument/2006/relationships/hyperlink" Target="https://konfessionskundliches-institut.de/essay/ostern-in-der-orthodoxen-kirche/" TargetMode="External"/><Relationship Id="rId12" Type="http://schemas.openxmlformats.org/officeDocument/2006/relationships/hyperlink" Target="https://eparhija-nemacka.com/arhijerejski-namjesnici/?lng=lat" TargetMode="External"/><Relationship Id="rId17" Type="http://schemas.openxmlformats.org/officeDocument/2006/relationships/hyperlink" Target="https://www.oekumene-ack.de/kontak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onfessionskundliches-institut.de/das-institut/fachreferate/orthodoxie"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cor.de/de/gemeinden.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e.wikipedia.org/wiki/Bulgarisch-orthodoxe_Di%C3%B6zese_von_West-_und_Mitteleuropa" TargetMode="External"/><Relationship Id="rId23" Type="http://schemas.openxmlformats.org/officeDocument/2006/relationships/hyperlink" Target="https://pcu-zp.com.ua/osnovni-molytvy/otche-nash/" TargetMode="External"/><Relationship Id="rId10" Type="http://schemas.openxmlformats.org/officeDocument/2006/relationships/hyperlink" Target="https://rokmp.de/de/churches/" TargetMode="External"/><Relationship Id="rId19" Type="http://schemas.openxmlformats.org/officeDocument/2006/relationships/hyperlink" Target="https://www.russlandjournal.de/russisch-lernen/russische-vokabeln-nach-themen/frohe-ostern-auf-russisch/" TargetMode="External"/><Relationship Id="rId4" Type="http://schemas.openxmlformats.org/officeDocument/2006/relationships/webSettings" Target="webSettings.xml"/><Relationship Id="rId9" Type="http://schemas.openxmlformats.org/officeDocument/2006/relationships/hyperlink" Target="https://rum-orthodox.de/" TargetMode="External"/><Relationship Id="rId14" Type="http://schemas.openxmlformats.org/officeDocument/2006/relationships/hyperlink" Target="http://www.rilaeu.com/index.html" TargetMode="External"/><Relationship Id="rId22" Type="http://schemas.openxmlformats.org/officeDocument/2006/relationships/hyperlink" Target="https://musescore.com/user/91209/scores/78654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14629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Gottesdienst_Liturgie-Predigt.indd</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Gottesdienst_Liturgie-Predigt.indd</dc:title>
  <dc:subject/>
  <dc:creator>Specht, Merle</dc:creator>
  <cp:keywords/>
  <dc:description/>
  <cp:lastModifiedBy>Weinz, Torben</cp:lastModifiedBy>
  <cp:revision>2</cp:revision>
  <dcterms:created xsi:type="dcterms:W3CDTF">2022-04-07T10:10:00Z</dcterms:created>
  <dcterms:modified xsi:type="dcterms:W3CDTF">2022-04-07T10:10:00Z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17.1 (Macintosh)</vt:lpwstr>
  </property>
</Properties>
</file>